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763C6" w14:textId="520D5E51" w:rsidR="00890CC4" w:rsidRDefault="00554B1D" w:rsidP="00554B1D">
      <w:pPr>
        <w:spacing w:before="0" w:after="0" w:line="240" w:lineRule="auto"/>
        <w:contextualSpacing/>
        <w:jc w:val="right"/>
        <w:rPr>
          <w:rFonts w:eastAsiaTheme="majorEastAsia" w:cstheme="majorBidi"/>
          <w:b/>
          <w:caps/>
          <w:spacing w:val="-10"/>
          <w:kern w:val="28"/>
          <w:szCs w:val="56"/>
        </w:rPr>
      </w:pPr>
      <w:r>
        <w:rPr>
          <w:rFonts w:eastAsiaTheme="majorEastAsia" w:cstheme="majorBidi"/>
          <w:b/>
          <w:caps/>
          <w:spacing w:val="-10"/>
          <w:kern w:val="28"/>
          <w:szCs w:val="56"/>
        </w:rPr>
        <w:t>Išrašas</w:t>
      </w:r>
    </w:p>
    <w:p w14:paraId="7C452FDF" w14:textId="5A0B5136" w:rsidR="00847F5F" w:rsidRPr="00847F5F" w:rsidRDefault="00847F5F" w:rsidP="00847F5F">
      <w:pPr>
        <w:spacing w:before="0" w:after="0" w:line="240" w:lineRule="auto"/>
        <w:contextualSpacing/>
        <w:jc w:val="center"/>
        <w:rPr>
          <w:rFonts w:eastAsiaTheme="majorEastAsia" w:cstheme="majorBidi"/>
          <w:b/>
          <w:caps/>
          <w:spacing w:val="-10"/>
          <w:kern w:val="28"/>
          <w:szCs w:val="56"/>
        </w:rPr>
      </w:pPr>
      <w:r w:rsidRPr="00847F5F">
        <w:rPr>
          <w:rFonts w:eastAsiaTheme="majorEastAsia" w:cstheme="majorBidi"/>
          <w:b/>
          <w:caps/>
          <w:spacing w:val="-10"/>
          <w:kern w:val="28"/>
          <w:szCs w:val="56"/>
        </w:rPr>
        <w:t>VYRIAUSYBĖS STRATEGINĖS ANALIZĖS CENTRAS</w:t>
      </w:r>
    </w:p>
    <w:p w14:paraId="054A78AC" w14:textId="77777777" w:rsidR="00847F5F" w:rsidRPr="00847F5F" w:rsidRDefault="00847F5F" w:rsidP="00847F5F">
      <w:pPr>
        <w:spacing w:before="0" w:after="0" w:line="240" w:lineRule="auto"/>
        <w:contextualSpacing/>
        <w:jc w:val="center"/>
        <w:rPr>
          <w:rFonts w:eastAsiaTheme="majorEastAsia" w:cstheme="majorBidi"/>
          <w:b/>
          <w:caps/>
          <w:spacing w:val="-10"/>
          <w:kern w:val="28"/>
          <w:szCs w:val="56"/>
        </w:rPr>
      </w:pPr>
    </w:p>
    <w:p w14:paraId="15041F4D" w14:textId="3DCFE851" w:rsidR="00847F5F" w:rsidRPr="00847F5F" w:rsidRDefault="00DF607F" w:rsidP="00847F5F">
      <w:pPr>
        <w:spacing w:before="0" w:after="0" w:line="240" w:lineRule="auto"/>
        <w:contextualSpacing/>
        <w:jc w:val="center"/>
        <w:rPr>
          <w:rFonts w:eastAsiaTheme="majorEastAsia" w:cstheme="majorBidi"/>
          <w:b/>
          <w:caps/>
          <w:spacing w:val="-10"/>
          <w:kern w:val="28"/>
          <w:szCs w:val="56"/>
        </w:rPr>
      </w:pPr>
      <w:r>
        <w:rPr>
          <w:rFonts w:eastAsiaTheme="majorEastAsia" w:cstheme="majorBidi"/>
          <w:b/>
          <w:caps/>
          <w:spacing w:val="-10"/>
          <w:kern w:val="28"/>
          <w:szCs w:val="56"/>
        </w:rPr>
        <w:t>DARBO</w:t>
      </w:r>
      <w:r w:rsidR="0009032F">
        <w:rPr>
          <w:rFonts w:eastAsiaTheme="majorEastAsia" w:cstheme="majorBidi"/>
          <w:b/>
          <w:caps/>
          <w:spacing w:val="-10"/>
          <w:kern w:val="28"/>
          <w:szCs w:val="56"/>
        </w:rPr>
        <w:t xml:space="preserve"> TARYBOS RINKIMŲ </w:t>
      </w:r>
      <w:r w:rsidR="00847F5F" w:rsidRPr="00847F5F">
        <w:rPr>
          <w:rFonts w:eastAsiaTheme="majorEastAsia" w:cstheme="majorBidi"/>
          <w:b/>
          <w:caps/>
          <w:spacing w:val="-10"/>
          <w:kern w:val="28"/>
          <w:szCs w:val="56"/>
        </w:rPr>
        <w:t xml:space="preserve">KOMISIJOS POSĖDŽIO </w:t>
      </w:r>
      <w:r w:rsidR="00441D28">
        <w:rPr>
          <w:rFonts w:eastAsiaTheme="majorEastAsia" w:cstheme="majorBidi"/>
          <w:b/>
          <w:caps/>
          <w:spacing w:val="-10"/>
          <w:kern w:val="28"/>
          <w:szCs w:val="56"/>
        </w:rPr>
        <w:t xml:space="preserve"> </w:t>
      </w:r>
      <w:r w:rsidR="00847F5F" w:rsidRPr="00847F5F">
        <w:rPr>
          <w:rFonts w:eastAsiaTheme="majorEastAsia" w:cstheme="majorBidi"/>
          <w:b/>
          <w:caps/>
          <w:spacing w:val="-10"/>
          <w:kern w:val="28"/>
          <w:szCs w:val="56"/>
        </w:rPr>
        <w:t xml:space="preserve">NR. </w:t>
      </w:r>
      <w:r w:rsidR="00D1153D">
        <w:rPr>
          <w:rFonts w:eastAsiaTheme="majorEastAsia" w:cstheme="majorBidi"/>
          <w:b/>
          <w:caps/>
          <w:spacing w:val="-10"/>
          <w:kern w:val="28"/>
          <w:szCs w:val="56"/>
        </w:rPr>
        <w:t>4</w:t>
      </w:r>
    </w:p>
    <w:p w14:paraId="5A318505" w14:textId="45047D18" w:rsidR="00847F5F" w:rsidRPr="00847F5F" w:rsidRDefault="00847F5F" w:rsidP="00847F5F">
      <w:pPr>
        <w:spacing w:before="0" w:after="0" w:line="240" w:lineRule="auto"/>
        <w:contextualSpacing/>
        <w:jc w:val="center"/>
        <w:rPr>
          <w:rFonts w:eastAsiaTheme="majorEastAsia" w:cstheme="majorBidi"/>
          <w:b/>
          <w:caps/>
          <w:spacing w:val="-10"/>
          <w:kern w:val="28"/>
          <w:szCs w:val="56"/>
        </w:rPr>
      </w:pPr>
      <w:r w:rsidRPr="00847F5F">
        <w:rPr>
          <w:rFonts w:eastAsiaTheme="majorEastAsia" w:cstheme="majorBidi"/>
          <w:b/>
          <w:caps/>
          <w:spacing w:val="-10"/>
          <w:kern w:val="28"/>
          <w:szCs w:val="56"/>
        </w:rPr>
        <w:t xml:space="preserve"> PROTOKOLAS</w:t>
      </w:r>
    </w:p>
    <w:p w14:paraId="6352FFE8" w14:textId="346D7768" w:rsidR="007B067C" w:rsidRDefault="007B067C" w:rsidP="00457679">
      <w:pPr>
        <w:spacing w:after="0" w:line="240" w:lineRule="auto"/>
        <w:jc w:val="center"/>
      </w:pPr>
      <w:r>
        <w:t>202</w:t>
      </w:r>
      <w:r w:rsidR="00381EA8">
        <w:t>6</w:t>
      </w:r>
      <w:r>
        <w:t xml:space="preserve"> </w:t>
      </w:r>
      <w:r w:rsidR="00E43B25">
        <w:t xml:space="preserve">m. </w:t>
      </w:r>
      <w:r w:rsidR="0009032F">
        <w:t>ru</w:t>
      </w:r>
      <w:r w:rsidR="00D1153D">
        <w:t>gsėjo</w:t>
      </w:r>
      <w:r w:rsidR="00E43B25">
        <w:t xml:space="preserve"> </w:t>
      </w:r>
      <w:r w:rsidR="00D1153D">
        <w:t>9</w:t>
      </w:r>
      <w:r w:rsidR="00E43B25">
        <w:t xml:space="preserve"> d.</w:t>
      </w:r>
    </w:p>
    <w:p w14:paraId="2CD89955" w14:textId="3D419835" w:rsidR="00E43B25" w:rsidRDefault="00E43B25" w:rsidP="00457679">
      <w:pPr>
        <w:spacing w:after="0" w:line="240" w:lineRule="auto"/>
        <w:jc w:val="center"/>
      </w:pPr>
      <w:r>
        <w:t>Vilnius</w:t>
      </w:r>
    </w:p>
    <w:p w14:paraId="0DDF684D" w14:textId="4E34F0F0" w:rsidR="00847F5F" w:rsidRPr="00847F5F" w:rsidRDefault="000968EA" w:rsidP="000968EA">
      <w:pPr>
        <w:spacing w:after="0"/>
        <w:ind w:firstLine="720"/>
      </w:pPr>
      <w:r>
        <w:t>V</w:t>
      </w:r>
      <w:r w:rsidR="00847F5F" w:rsidRPr="00847F5F">
        <w:t xml:space="preserve">yriausybės strateginės analizės centro (toliau – STRATA) </w:t>
      </w:r>
      <w:r w:rsidR="006A708A">
        <w:t xml:space="preserve">Darbo tarybos rinkimų </w:t>
      </w:r>
      <w:r w:rsidR="00847F5F" w:rsidRPr="00847F5F">
        <w:t xml:space="preserve"> komisijos (toliau – </w:t>
      </w:r>
      <w:r w:rsidR="00737FD1">
        <w:t>Rinkimų komisija</w:t>
      </w:r>
      <w:r w:rsidR="00847F5F" w:rsidRPr="00847F5F">
        <w:t>)</w:t>
      </w:r>
      <w:r w:rsidR="00737FD1">
        <w:t xml:space="preserve">, patvirtintos STRATA </w:t>
      </w:r>
      <w:r w:rsidR="009C6209">
        <w:t>direktoriaus 2026 m. liepos 31 d.</w:t>
      </w:r>
      <w:r w:rsidR="00471AEF">
        <w:t xml:space="preserve"> įsakymu Nr. V-2026/</w:t>
      </w:r>
      <w:r w:rsidR="00906ABE">
        <w:t>13</w:t>
      </w:r>
      <w:r w:rsidR="00471AEF">
        <w:t xml:space="preserve">  </w:t>
      </w:r>
      <w:r w:rsidR="008C2BD0">
        <w:t xml:space="preserve">„Dėl Darbo tarybos rinkimų </w:t>
      </w:r>
      <w:r w:rsidR="00213FC2">
        <w:t xml:space="preserve">komisijos sudarymo“, </w:t>
      </w:r>
      <w:r w:rsidR="00847F5F" w:rsidRPr="00847F5F">
        <w:t xml:space="preserve"> posėdis vyko 202</w:t>
      </w:r>
      <w:r w:rsidR="00381EA8">
        <w:t>6</w:t>
      </w:r>
      <w:r w:rsidR="00847F5F" w:rsidRPr="00847F5F">
        <w:t xml:space="preserve"> m. </w:t>
      </w:r>
      <w:r w:rsidR="00213FC2">
        <w:t>rug</w:t>
      </w:r>
      <w:r w:rsidR="00D1153D">
        <w:t>sėjo</w:t>
      </w:r>
      <w:r w:rsidR="00847F5F" w:rsidRPr="00847F5F">
        <w:t xml:space="preserve"> </w:t>
      </w:r>
      <w:r w:rsidR="00D1153D">
        <w:t>9</w:t>
      </w:r>
      <w:r w:rsidR="00847F5F" w:rsidRPr="00847F5F">
        <w:t xml:space="preserve"> d. nuo </w:t>
      </w:r>
      <w:r w:rsidR="008903CF">
        <w:t>1</w:t>
      </w:r>
      <w:r w:rsidR="000A4BEC">
        <w:t>3</w:t>
      </w:r>
      <w:r w:rsidR="00847F5F" w:rsidRPr="00847F5F">
        <w:t>.00 iki 1</w:t>
      </w:r>
      <w:r w:rsidR="000A4BEC">
        <w:t>4</w:t>
      </w:r>
      <w:r w:rsidR="00847F5F" w:rsidRPr="00847F5F">
        <w:t>.</w:t>
      </w:r>
      <w:r w:rsidR="00A6727C">
        <w:t>0</w:t>
      </w:r>
      <w:r w:rsidR="00847F5F" w:rsidRPr="00847F5F">
        <w:t xml:space="preserve">0 val., </w:t>
      </w:r>
      <w:r w:rsidR="00203823">
        <w:t>STRATA patalpose</w:t>
      </w:r>
      <w:r w:rsidR="00847F5F" w:rsidRPr="00847F5F">
        <w:t>.</w:t>
      </w:r>
    </w:p>
    <w:p w14:paraId="4EB11628" w14:textId="3A8E0A9D" w:rsidR="00847F5F" w:rsidRPr="00847F5F" w:rsidRDefault="008522A2" w:rsidP="000968EA">
      <w:pPr>
        <w:spacing w:after="0"/>
        <w:ind w:firstLine="720"/>
      </w:pPr>
      <w:r>
        <w:t>Rinkimų komisijos</w:t>
      </w:r>
      <w:r w:rsidR="00691C33">
        <w:t xml:space="preserve"> (p</w:t>
      </w:r>
      <w:r w:rsidR="00847F5F" w:rsidRPr="00847F5F">
        <w:t>osėdžio</w:t>
      </w:r>
      <w:r w:rsidR="00691C33">
        <w:t>)</w:t>
      </w:r>
      <w:r w:rsidR="00847F5F" w:rsidRPr="00847F5F">
        <w:t xml:space="preserve"> pirmininkė – </w:t>
      </w:r>
      <w:r w:rsidR="00691C33" w:rsidRPr="00691C33">
        <w:t>patarėja Nomeda Mackonienė</w:t>
      </w:r>
      <w:r w:rsidR="00CF5EC9">
        <w:t>.</w:t>
      </w:r>
    </w:p>
    <w:p w14:paraId="7AABE19B" w14:textId="22865165" w:rsidR="00847F5F" w:rsidRPr="00847F5F" w:rsidRDefault="00691C33" w:rsidP="000968EA">
      <w:pPr>
        <w:spacing w:after="0"/>
        <w:ind w:firstLine="720"/>
      </w:pPr>
      <w:r w:rsidRPr="00691C33">
        <w:t xml:space="preserve">Rinkimų komisijos (posėdžio) </w:t>
      </w:r>
      <w:r w:rsidR="00847F5F" w:rsidRPr="00847F5F">
        <w:t>sekretor</w:t>
      </w:r>
      <w:r w:rsidR="00153773">
        <w:t>ius</w:t>
      </w:r>
      <w:r w:rsidR="00847F5F" w:rsidRPr="00847F5F">
        <w:t xml:space="preserve"> – </w:t>
      </w:r>
      <w:r w:rsidR="002C487D">
        <w:t>politikos</w:t>
      </w:r>
      <w:r w:rsidR="00153773">
        <w:t xml:space="preserve"> analitikas Martynas Lukas </w:t>
      </w:r>
      <w:r w:rsidR="00CF5EC9">
        <w:t>Šliažas.</w:t>
      </w:r>
    </w:p>
    <w:p w14:paraId="052C306F" w14:textId="77777777" w:rsidR="007D3DDA" w:rsidRDefault="00847F5F" w:rsidP="000968EA">
      <w:pPr>
        <w:spacing w:after="0"/>
        <w:ind w:firstLine="720"/>
      </w:pPr>
      <w:r w:rsidRPr="00847F5F">
        <w:t>Dalyvavo:</w:t>
      </w:r>
    </w:p>
    <w:p w14:paraId="536598A2" w14:textId="0B4AC428" w:rsidR="00B15D41" w:rsidRDefault="00CF5EC9" w:rsidP="000968EA">
      <w:pPr>
        <w:spacing w:after="0"/>
        <w:ind w:firstLine="720"/>
      </w:pPr>
      <w:r w:rsidRPr="00CF5EC9">
        <w:t xml:space="preserve">Rinkimų komisijos </w:t>
      </w:r>
      <w:r w:rsidR="00847F5F" w:rsidRPr="00847F5F">
        <w:t>nariai: vyr. politikos analitikė</w:t>
      </w:r>
      <w:r w:rsidR="00E0278F">
        <w:t xml:space="preserve"> </w:t>
      </w:r>
      <w:r w:rsidR="00C05E85">
        <w:t>Ramunė Juozapaitienė</w:t>
      </w:r>
      <w:r w:rsidR="00847F5F" w:rsidRPr="00847F5F">
        <w:t xml:space="preserve">, </w:t>
      </w:r>
      <w:r w:rsidR="002C487D" w:rsidRPr="002C487D">
        <w:t xml:space="preserve">vyr. politikos analitikė </w:t>
      </w:r>
      <w:r w:rsidR="00DA7E8C">
        <w:t>Adelė Vaiginytė</w:t>
      </w:r>
      <w:r w:rsidR="00381EA8">
        <w:t>,</w:t>
      </w:r>
      <w:r w:rsidR="00C93D94" w:rsidRPr="00C93D94">
        <w:t xml:space="preserve"> vyr. politikos analitik</w:t>
      </w:r>
      <w:r w:rsidR="00C93D94">
        <w:t>as Vygintas Jakas,</w:t>
      </w:r>
      <w:r w:rsidR="00381EA8">
        <w:t xml:space="preserve"> </w:t>
      </w:r>
      <w:r w:rsidR="007C6BF9">
        <w:t xml:space="preserve">patarėja Dalia </w:t>
      </w:r>
      <w:r w:rsidR="00746F19">
        <w:t>Jacikevičė</w:t>
      </w:r>
      <w:r w:rsidR="007D3DDA">
        <w:t>.</w:t>
      </w:r>
    </w:p>
    <w:p w14:paraId="62542273" w14:textId="56E86D78" w:rsidR="00B15D41" w:rsidRDefault="00847F5F" w:rsidP="000968EA">
      <w:pPr>
        <w:spacing w:after="0"/>
        <w:ind w:firstLine="720"/>
      </w:pPr>
      <w:r w:rsidRPr="00847F5F">
        <w:t xml:space="preserve">Posėdyje dalyvavo </w:t>
      </w:r>
      <w:r w:rsidR="007D3DDA">
        <w:t>6</w:t>
      </w:r>
      <w:r w:rsidRPr="00847F5F">
        <w:t xml:space="preserve"> iš </w:t>
      </w:r>
      <w:r w:rsidR="00D9774A">
        <w:t>6</w:t>
      </w:r>
      <w:r w:rsidRPr="00847F5F">
        <w:t xml:space="preserve"> </w:t>
      </w:r>
      <w:r w:rsidR="00D9774A" w:rsidRPr="00D9774A">
        <w:t>Rinkimų komisijos nari</w:t>
      </w:r>
      <w:r w:rsidR="00D9774A">
        <w:t>ų</w:t>
      </w:r>
      <w:r w:rsidRPr="00847F5F">
        <w:t xml:space="preserve">. Kvorumas </w:t>
      </w:r>
      <w:r w:rsidR="00E02053">
        <w:t>nustatytas – posėdis laikomas teisėtu.</w:t>
      </w:r>
    </w:p>
    <w:p w14:paraId="5F6222A9" w14:textId="77777777" w:rsidR="00847F5F" w:rsidRPr="00847F5F" w:rsidRDefault="00847F5F" w:rsidP="00847F5F">
      <w:pPr>
        <w:spacing w:after="0"/>
        <w:ind w:firstLine="720"/>
        <w:rPr>
          <w:b/>
          <w:bCs/>
        </w:rPr>
      </w:pPr>
      <w:r w:rsidRPr="00847F5F">
        <w:rPr>
          <w:b/>
          <w:bCs/>
        </w:rPr>
        <w:t>DARBOTVARKĖ:</w:t>
      </w:r>
    </w:p>
    <w:p w14:paraId="2C64E4F9" w14:textId="06D877BF" w:rsidR="005E1F6C" w:rsidRPr="001221D0" w:rsidRDefault="008F02D4" w:rsidP="008F02D4">
      <w:pPr>
        <w:spacing w:after="0"/>
        <w:ind w:firstLine="720"/>
        <w:rPr>
          <w:b/>
          <w:bCs/>
        </w:rPr>
      </w:pPr>
      <w:r>
        <w:rPr>
          <w:b/>
          <w:bCs/>
        </w:rPr>
        <w:t xml:space="preserve">1. </w:t>
      </w:r>
      <w:r w:rsidR="005E1F6C" w:rsidRPr="001221D0">
        <w:rPr>
          <w:b/>
          <w:bCs/>
        </w:rPr>
        <w:t>Dėl</w:t>
      </w:r>
      <w:r w:rsidR="00CD5ECC" w:rsidRPr="001221D0">
        <w:rPr>
          <w:b/>
          <w:bCs/>
        </w:rPr>
        <w:t xml:space="preserve"> </w:t>
      </w:r>
      <w:r w:rsidR="00A44181">
        <w:rPr>
          <w:b/>
          <w:bCs/>
        </w:rPr>
        <w:t xml:space="preserve">darbuotojų pateiktų kandidatų į </w:t>
      </w:r>
      <w:r w:rsidR="00B538F1">
        <w:rPr>
          <w:b/>
          <w:bCs/>
        </w:rPr>
        <w:t>Darbo taryb</w:t>
      </w:r>
      <w:r w:rsidR="00C1448F">
        <w:rPr>
          <w:b/>
          <w:bCs/>
        </w:rPr>
        <w:t>ą skaičiaus ir tolimesnės rinkimų eigos.</w:t>
      </w:r>
      <w:r w:rsidR="00B538F1">
        <w:rPr>
          <w:b/>
          <w:bCs/>
        </w:rPr>
        <w:t xml:space="preserve"> </w:t>
      </w:r>
    </w:p>
    <w:p w14:paraId="6CB41295" w14:textId="512B9548" w:rsidR="00847F5F" w:rsidRPr="00C1448F" w:rsidRDefault="001373A6" w:rsidP="001373A6">
      <w:pPr>
        <w:spacing w:after="0"/>
        <w:ind w:firstLine="720"/>
        <w:rPr>
          <w:b/>
          <w:bCs/>
        </w:rPr>
      </w:pPr>
      <w:r>
        <w:rPr>
          <w:b/>
          <w:bCs/>
        </w:rPr>
        <w:t>1. S</w:t>
      </w:r>
      <w:r w:rsidR="00847F5F" w:rsidRPr="001373A6">
        <w:rPr>
          <w:b/>
          <w:bCs/>
        </w:rPr>
        <w:t>VARSTYTA.</w:t>
      </w:r>
      <w:r w:rsidR="00847F5F" w:rsidRPr="00847F5F">
        <w:t xml:space="preserve"> </w:t>
      </w:r>
      <w:r w:rsidR="00C1448F" w:rsidRPr="00C1448F">
        <w:rPr>
          <w:b/>
          <w:bCs/>
        </w:rPr>
        <w:t>Darbuotojų pateiktų kandidatų į Darbo tarybą skaičius ir tolimesnė rinkimų eiga.</w:t>
      </w:r>
    </w:p>
    <w:p w14:paraId="2BBB5D34" w14:textId="77777777" w:rsidR="002107CD" w:rsidRDefault="00CE716E" w:rsidP="001373A6">
      <w:pPr>
        <w:spacing w:after="0"/>
        <w:ind w:firstLine="720"/>
      </w:pPr>
      <w:r>
        <w:t>Rinkimų komisijos pir</w:t>
      </w:r>
      <w:r w:rsidR="000E5EC7">
        <w:t>mininkė</w:t>
      </w:r>
      <w:r w:rsidR="008B45B5">
        <w:t xml:space="preserve"> Nomeda Mackonienė informavo</w:t>
      </w:r>
      <w:r>
        <w:t xml:space="preserve"> komisijos narius</w:t>
      </w:r>
      <w:r w:rsidR="008B45B5">
        <w:t>,</w:t>
      </w:r>
      <w:r w:rsidR="001C4A9F">
        <w:t xml:space="preserve"> </w:t>
      </w:r>
      <w:r w:rsidR="008B45B5">
        <w:t xml:space="preserve">kad </w:t>
      </w:r>
      <w:r w:rsidR="001C4A9F">
        <w:t>per nustatytą papildomą kandidatų siūlymo laikotarpį</w:t>
      </w:r>
      <w:r w:rsidR="00511B98">
        <w:t xml:space="preserve"> – nuo 2026 m. rugpjūčio</w:t>
      </w:r>
      <w:r w:rsidR="000E5EC7">
        <w:t xml:space="preserve"> 26 d. iki 2026 m. </w:t>
      </w:r>
      <w:r w:rsidR="00746443">
        <w:t>rugsėjo 8 d. (imtinai) – darbuotojai nepateikė naujų kandidatų į Darbo tarybą. Pasiūlyti</w:t>
      </w:r>
      <w:r w:rsidR="002107CD">
        <w:t xml:space="preserve"> liko tie patys du kandidatai.</w:t>
      </w:r>
    </w:p>
    <w:p w14:paraId="0E6F347D" w14:textId="1403C137" w:rsidR="002107CD" w:rsidRDefault="002107CD" w:rsidP="001373A6">
      <w:pPr>
        <w:spacing w:after="0"/>
        <w:ind w:firstLine="720"/>
      </w:pPr>
      <w:r>
        <w:t>Lietuvos Respublikos darbo kodekso</w:t>
      </w:r>
      <w:r w:rsidR="00503557">
        <w:t xml:space="preserve"> (toliau – LR DK) 171 straipsnio 5 dalyje nusta</w:t>
      </w:r>
      <w:r w:rsidR="00F04D3F">
        <w:t>tyta, kad tuo atveju, kai per papildomą laikot</w:t>
      </w:r>
      <w:r w:rsidR="00DE2072">
        <w:t>arpį nepasiūloma pakankamai kandidatų į Darbo tarybą</w:t>
      </w:r>
      <w:r w:rsidR="007E7501">
        <w:t xml:space="preserve"> ir siūlomų kandidatų skaičius yra mažesnis už renkamos tarybos narių skaičių, Darbo tarybos rinkimai laikomi neįvykusiais</w:t>
      </w:r>
      <w:r w:rsidR="001031B4">
        <w:t>.</w:t>
      </w:r>
    </w:p>
    <w:p w14:paraId="16920E63" w14:textId="5A0160DE" w:rsidR="00554B1D" w:rsidRPr="00646BB8" w:rsidRDefault="00646BB8" w:rsidP="00554B1D">
      <w:pPr>
        <w:spacing w:after="0"/>
        <w:ind w:firstLine="720"/>
        <w:jc w:val="right"/>
        <w:rPr>
          <w:b/>
          <w:bCs/>
        </w:rPr>
      </w:pPr>
      <w:r w:rsidRPr="00646BB8">
        <w:rPr>
          <w:b/>
          <w:bCs/>
        </w:rPr>
        <w:lastRenderedPageBreak/>
        <w:t>IŠRAŠAS</w:t>
      </w:r>
    </w:p>
    <w:p w14:paraId="09A48808" w14:textId="18294D3E" w:rsidR="001031B4" w:rsidRDefault="001031B4" w:rsidP="001373A6">
      <w:pPr>
        <w:spacing w:after="0"/>
        <w:ind w:firstLine="720"/>
      </w:pPr>
      <w:r>
        <w:t xml:space="preserve">Vadovaujantis šia nuostata, Rinkimų komisija konstatuoja, kad 2026 </w:t>
      </w:r>
      <w:r w:rsidR="0005758C">
        <w:t>metais Darbo tarybos rinkimai STRATA laikytini</w:t>
      </w:r>
      <w:r w:rsidR="00823BED">
        <w:t xml:space="preserve"> neįvykusiais.</w:t>
      </w:r>
    </w:p>
    <w:p w14:paraId="238AF88E" w14:textId="606CA78A" w:rsidR="00823BED" w:rsidRDefault="00823BED" w:rsidP="001373A6">
      <w:pPr>
        <w:spacing w:after="0"/>
        <w:ind w:firstLine="720"/>
      </w:pPr>
      <w:r>
        <w:t>Nauji rinkimai į Darbo tarybą turėtų būti organizuojami LR DK nustatyta tvarka, ne anksčiau kaip po šešių</w:t>
      </w:r>
      <w:r w:rsidR="00580C27">
        <w:t xml:space="preserve"> mėnesių nuo sprendimo pripažinti</w:t>
      </w:r>
      <w:r w:rsidR="009A34AD">
        <w:t xml:space="preserve"> rinkimus neįvykusiais priėmimo dienos.</w:t>
      </w:r>
    </w:p>
    <w:p w14:paraId="67BCEA5B" w14:textId="77777777" w:rsidR="00D062BD" w:rsidRDefault="00AF7CE3" w:rsidP="003B7747">
      <w:pPr>
        <w:spacing w:after="0"/>
        <w:ind w:firstLine="720"/>
        <w:rPr>
          <w:b/>
          <w:bCs/>
        </w:rPr>
      </w:pPr>
      <w:r w:rsidRPr="00203D24">
        <w:rPr>
          <w:b/>
          <w:bCs/>
        </w:rPr>
        <w:t>NUTARTA</w:t>
      </w:r>
      <w:r w:rsidR="00203D24" w:rsidRPr="00203D24">
        <w:rPr>
          <w:b/>
          <w:bCs/>
        </w:rPr>
        <w:t>.</w:t>
      </w:r>
      <w:r w:rsidR="00B35EC8">
        <w:rPr>
          <w:b/>
          <w:bCs/>
        </w:rPr>
        <w:t xml:space="preserve"> </w:t>
      </w:r>
    </w:p>
    <w:p w14:paraId="45E13B5A" w14:textId="58F08EAE" w:rsidR="00203D24" w:rsidRPr="00D062BD" w:rsidRDefault="00B35EC8" w:rsidP="00D062BD">
      <w:pPr>
        <w:pStyle w:val="ListParagraph"/>
        <w:numPr>
          <w:ilvl w:val="0"/>
          <w:numId w:val="8"/>
        </w:numPr>
        <w:spacing w:after="0"/>
        <w:rPr>
          <w:b/>
          <w:bCs/>
        </w:rPr>
      </w:pPr>
      <w:r w:rsidRPr="00D062BD">
        <w:rPr>
          <w:b/>
          <w:bCs/>
        </w:rPr>
        <w:t>Darbo tarybos rinkimus laikyti neįvykusiais.</w:t>
      </w:r>
    </w:p>
    <w:p w14:paraId="2EC1FA13" w14:textId="27FE0D12" w:rsidR="00E14812" w:rsidRDefault="00E14812" w:rsidP="003B7747">
      <w:pPr>
        <w:spacing w:after="0"/>
        <w:ind w:firstLine="720"/>
      </w:pPr>
      <w:r>
        <w:t>Vadov</w:t>
      </w:r>
      <w:r w:rsidR="004C7087">
        <w:t xml:space="preserve">aujantis </w:t>
      </w:r>
      <w:r w:rsidRPr="00E14812">
        <w:t>Lietuvos Respublikos darbo kodekso 171 straipsnio 5 dal</w:t>
      </w:r>
      <w:r w:rsidR="004C7087">
        <w:t>imi, STRATA Darbo tarybos rinkimai laikomi neįvykusiais</w:t>
      </w:r>
      <w:r w:rsidR="007C377D">
        <w:t>, kadangi per papildomą kandidatų siūlymo laikotarpį nebuvo pasiūlyta pakankamai kandidatų</w:t>
      </w:r>
      <w:r w:rsidR="00D062BD">
        <w:t>.</w:t>
      </w:r>
    </w:p>
    <w:p w14:paraId="23FB4E42" w14:textId="0EDCC55C" w:rsidR="00D062BD" w:rsidRPr="00077BC5" w:rsidRDefault="00D062BD" w:rsidP="00D062BD">
      <w:pPr>
        <w:pStyle w:val="ListParagraph"/>
        <w:numPr>
          <w:ilvl w:val="0"/>
          <w:numId w:val="8"/>
        </w:numPr>
        <w:spacing w:after="0"/>
        <w:rPr>
          <w:b/>
          <w:bCs/>
        </w:rPr>
      </w:pPr>
      <w:r w:rsidRPr="00077BC5">
        <w:rPr>
          <w:b/>
          <w:bCs/>
        </w:rPr>
        <w:t>Informuoti STRATA darbuotojus.</w:t>
      </w:r>
    </w:p>
    <w:p w14:paraId="521056FB" w14:textId="6B3A600D" w:rsidR="00AD3D5E" w:rsidRDefault="00AD3D5E" w:rsidP="00077BC5">
      <w:pPr>
        <w:spacing w:after="0"/>
        <w:ind w:firstLine="720"/>
      </w:pPr>
      <w:r>
        <w:t>Apie neįvykusius Darbo tarybos rinkimus</w:t>
      </w:r>
      <w:r w:rsidR="005B77C8">
        <w:t xml:space="preserve"> informuoti STRATA darbuotojus: išsiunčiant pranešimą el. paštu</w:t>
      </w:r>
      <w:r w:rsidR="00AB34BA">
        <w:t>; viešai paskelbiant šį Rinkimų komisijos posėdžio protokolą STRA</w:t>
      </w:r>
      <w:r w:rsidR="00C619D2">
        <w:t xml:space="preserve">TA interneto svetainėje </w:t>
      </w:r>
      <w:hyperlink r:id="rId11" w:history="1">
        <w:r w:rsidR="00E54AA6" w:rsidRPr="00864B0E">
          <w:rPr>
            <w:rStyle w:val="Hyperlink"/>
          </w:rPr>
          <w:t>www.strata.gov.lt</w:t>
        </w:r>
      </w:hyperlink>
      <w:r w:rsidR="00E54AA6">
        <w:t xml:space="preserve"> </w:t>
      </w:r>
      <w:r w:rsidR="003315E3">
        <w:t>.</w:t>
      </w:r>
      <w:r w:rsidR="00D25118">
        <w:t xml:space="preserve"> </w:t>
      </w:r>
      <w:r w:rsidR="00707D57" w:rsidRPr="00707D57">
        <w:t xml:space="preserve">Rinkimų komisijos posėdžio </w:t>
      </w:r>
      <w:r w:rsidR="00707D57">
        <w:t>p</w:t>
      </w:r>
      <w:r w:rsidR="00D25118" w:rsidRPr="00D25118">
        <w:t>rotokolo kopiją įteik</w:t>
      </w:r>
      <w:r w:rsidR="00000943">
        <w:t>ti</w:t>
      </w:r>
      <w:r w:rsidR="00D25118" w:rsidRPr="00D25118">
        <w:t xml:space="preserve"> STRATA direktoriui.</w:t>
      </w:r>
    </w:p>
    <w:p w14:paraId="6DE44F44" w14:textId="6BE85C1C" w:rsidR="00BD1410" w:rsidRPr="00077BC5" w:rsidRDefault="00201365" w:rsidP="00201365">
      <w:pPr>
        <w:pStyle w:val="ListParagraph"/>
        <w:numPr>
          <w:ilvl w:val="0"/>
          <w:numId w:val="8"/>
        </w:numPr>
        <w:spacing w:after="0"/>
        <w:rPr>
          <w:b/>
          <w:bCs/>
        </w:rPr>
      </w:pPr>
      <w:r w:rsidRPr="00077BC5">
        <w:rPr>
          <w:b/>
          <w:bCs/>
        </w:rPr>
        <w:t>Naujų rinkimų organizavimas.</w:t>
      </w:r>
    </w:p>
    <w:p w14:paraId="67001C2C" w14:textId="335CBCF9" w:rsidR="00201365" w:rsidRDefault="00201365" w:rsidP="00077BC5">
      <w:pPr>
        <w:spacing w:after="0"/>
        <w:ind w:firstLine="720"/>
      </w:pPr>
      <w:r>
        <w:t>Naujus Darbo tarybos rinkimus darbdaviui</w:t>
      </w:r>
      <w:r w:rsidR="00E63C4F">
        <w:t xml:space="preserve"> siūlome pradėti rengti Lietuvos Respublikos darbo kodekso nus</w:t>
      </w:r>
      <w:r w:rsidR="00C56C0C">
        <w:t xml:space="preserve">tatyta tvarka nuo 2027 m. </w:t>
      </w:r>
      <w:r w:rsidR="00C46B69">
        <w:t>kovo</w:t>
      </w:r>
      <w:r w:rsidR="00A97F58">
        <w:t xml:space="preserve"> </w:t>
      </w:r>
      <w:r w:rsidR="00077BC5">
        <w:t>9 d.</w:t>
      </w:r>
    </w:p>
    <w:p w14:paraId="1029BD1A" w14:textId="5883B83B" w:rsidR="00AF7CE3" w:rsidRPr="00077BC5" w:rsidRDefault="000A45F4" w:rsidP="00203D24">
      <w:pPr>
        <w:spacing w:after="0"/>
        <w:ind w:firstLine="720"/>
        <w:rPr>
          <w:b/>
          <w:bCs/>
        </w:rPr>
      </w:pPr>
      <w:r w:rsidRPr="00077BC5">
        <w:rPr>
          <w:b/>
          <w:bCs/>
        </w:rPr>
        <w:t>Sprendimui pritarta bend</w:t>
      </w:r>
      <w:r w:rsidR="006F2FC6" w:rsidRPr="00077BC5">
        <w:rPr>
          <w:b/>
          <w:bCs/>
        </w:rPr>
        <w:t>r</w:t>
      </w:r>
      <w:r w:rsidRPr="00077BC5">
        <w:rPr>
          <w:b/>
          <w:bCs/>
        </w:rPr>
        <w:t>u Rinkimų komisijos narių sutarimu.</w:t>
      </w:r>
    </w:p>
    <w:p w14:paraId="221DC132" w14:textId="2983021A" w:rsidR="007E22AA" w:rsidRDefault="00776685" w:rsidP="00600D7C">
      <w:pPr>
        <w:spacing w:after="0"/>
        <w:ind w:firstLine="720"/>
      </w:pPr>
      <w:r>
        <w:t>Rinkimų komisijos (p</w:t>
      </w:r>
      <w:r w:rsidR="00315808">
        <w:t>osėdžio</w:t>
      </w:r>
      <w:r>
        <w:t>)</w:t>
      </w:r>
      <w:r w:rsidR="00315808">
        <w:t xml:space="preserve"> pirmininkė</w:t>
      </w:r>
      <w:r w:rsidR="00315808">
        <w:tab/>
      </w:r>
      <w:r w:rsidR="00315808">
        <w:tab/>
      </w:r>
      <w:r w:rsidR="00315808">
        <w:tab/>
      </w:r>
      <w:r w:rsidRPr="00776685">
        <w:t>Nomeda Mackonienė</w:t>
      </w:r>
      <w:r w:rsidR="00315808">
        <w:tab/>
      </w:r>
    </w:p>
    <w:p w14:paraId="16D3F107" w14:textId="77777777" w:rsidR="00832E4B" w:rsidRDefault="00832E4B" w:rsidP="00600D7C">
      <w:pPr>
        <w:spacing w:after="0"/>
        <w:ind w:firstLine="720"/>
      </w:pPr>
    </w:p>
    <w:p w14:paraId="2F0F5CE9" w14:textId="26F7B146" w:rsidR="00832E4B" w:rsidRDefault="00776685" w:rsidP="00600D7C">
      <w:pPr>
        <w:spacing w:after="0"/>
        <w:ind w:firstLine="720"/>
      </w:pPr>
      <w:r w:rsidRPr="00776685">
        <w:t>Rinkimų komisijos (posėdžio)</w:t>
      </w:r>
      <w:r w:rsidR="00832E4B">
        <w:t xml:space="preserve"> sekretor</w:t>
      </w:r>
      <w:r>
        <w:t>ius</w:t>
      </w:r>
      <w:r w:rsidR="00832E4B">
        <w:tab/>
      </w:r>
      <w:r w:rsidR="00832E4B">
        <w:tab/>
      </w:r>
      <w:r>
        <w:tab/>
      </w:r>
      <w:r w:rsidRPr="00776685">
        <w:t>Martynas Lukas Šliažas</w:t>
      </w:r>
    </w:p>
    <w:p w14:paraId="102B5357" w14:textId="77777777" w:rsidR="00E42DC8" w:rsidRDefault="00E42DC8" w:rsidP="00600D7C">
      <w:pPr>
        <w:spacing w:after="0"/>
        <w:ind w:firstLine="720"/>
      </w:pPr>
    </w:p>
    <w:p w14:paraId="6ED845D5" w14:textId="5F11510F" w:rsidR="00E401A4" w:rsidRDefault="00E401A4" w:rsidP="00600D7C">
      <w:pPr>
        <w:spacing w:after="0"/>
        <w:ind w:firstLine="720"/>
      </w:pPr>
      <w:r w:rsidRPr="00E401A4">
        <w:t>Rinkimų komisijos</w:t>
      </w:r>
      <w:r>
        <w:t xml:space="preserve"> nariai:</w:t>
      </w:r>
      <w:r w:rsidR="00E42DC8">
        <w:tab/>
      </w:r>
      <w:r w:rsidR="00E42DC8">
        <w:tab/>
      </w:r>
      <w:r w:rsidR="00E42DC8">
        <w:tab/>
      </w:r>
      <w:r w:rsidR="00E42DC8">
        <w:tab/>
      </w:r>
      <w:r w:rsidR="00E42DC8">
        <w:tab/>
        <w:t>Ramunė Juozapaitienė</w:t>
      </w:r>
    </w:p>
    <w:p w14:paraId="0CAF1407" w14:textId="7B1FFFCD" w:rsidR="00E42DC8" w:rsidRDefault="00E42DC8" w:rsidP="00600D7C">
      <w:pPr>
        <w:spacing w:after="0"/>
        <w:ind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Vygintas Jakas</w:t>
      </w:r>
    </w:p>
    <w:p w14:paraId="02A6DA04" w14:textId="245FCB94" w:rsidR="00E42DC8" w:rsidRDefault="00E42DC8" w:rsidP="00600D7C">
      <w:pPr>
        <w:spacing w:after="0"/>
        <w:ind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C6774">
        <w:t>Adelė Vaiginytė</w:t>
      </w:r>
    </w:p>
    <w:p w14:paraId="667B9FCC" w14:textId="35820B4B" w:rsidR="00BC6774" w:rsidRPr="00600D7C" w:rsidRDefault="00BC6774" w:rsidP="00600D7C">
      <w:pPr>
        <w:spacing w:after="0"/>
        <w:ind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Dalia Jacikevi</w:t>
      </w:r>
      <w:r w:rsidR="002B63BE">
        <w:t>čė</w:t>
      </w:r>
    </w:p>
    <w:sectPr w:rsidR="00BC6774" w:rsidRPr="00600D7C" w:rsidSect="003C03B9">
      <w:headerReference w:type="default" r:id="rId12"/>
      <w:footerReference w:type="default" r:id="rId13"/>
      <w:type w:val="continuous"/>
      <w:pgSz w:w="11900" w:h="16840" w:code="9"/>
      <w:pgMar w:top="1134" w:right="567" w:bottom="1134" w:left="1701" w:header="851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12955" w14:textId="77777777" w:rsidR="00C0428A" w:rsidRDefault="00C0428A" w:rsidP="001E21B8">
      <w:pPr>
        <w:spacing w:before="0" w:after="0"/>
      </w:pPr>
      <w:r>
        <w:separator/>
      </w:r>
    </w:p>
  </w:endnote>
  <w:endnote w:type="continuationSeparator" w:id="0">
    <w:p w14:paraId="2758A285" w14:textId="77777777" w:rsidR="00C0428A" w:rsidRDefault="00C0428A" w:rsidP="001E21B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Poppins">
    <w:charset w:val="BA"/>
    <w:family w:val="auto"/>
    <w:pitch w:val="variable"/>
    <w:sig w:usb0="00008007" w:usb1="00000000" w:usb2="00000000" w:usb3="00000000" w:csb0="00000093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10"/>
      <w:gridCol w:w="2060"/>
      <w:gridCol w:w="1946"/>
      <w:gridCol w:w="2623"/>
    </w:tblGrid>
    <w:tr w:rsidR="00EE397C" w:rsidRPr="006735E0" w14:paraId="0188B3B7" w14:textId="77777777" w:rsidTr="5BB97350">
      <w:trPr>
        <w:trHeight w:val="148"/>
      </w:trPr>
      <w:tc>
        <w:tcPr>
          <w:tcW w:w="9639" w:type="dxa"/>
          <w:gridSpan w:val="4"/>
        </w:tcPr>
        <w:p w14:paraId="76A05FD0" w14:textId="77777777" w:rsidR="00EE397C" w:rsidRPr="00207391" w:rsidRDefault="00EE397C" w:rsidP="00375E9E">
          <w:pPr>
            <w:pStyle w:val="Footer"/>
          </w:pPr>
        </w:p>
      </w:tc>
    </w:tr>
    <w:tr w:rsidR="00375E9E" w:rsidRPr="003C03B9" w14:paraId="5BA765B6" w14:textId="77777777" w:rsidTr="5BB97350">
      <w:trPr>
        <w:trHeight w:val="993"/>
      </w:trPr>
      <w:tc>
        <w:tcPr>
          <w:tcW w:w="3119" w:type="dxa"/>
        </w:tcPr>
        <w:p w14:paraId="74631E69" w14:textId="77777777" w:rsidR="00375E9E" w:rsidRPr="005B16F5" w:rsidRDefault="00375E9E" w:rsidP="00375E9E">
          <w:pPr>
            <w:pStyle w:val="Footer"/>
            <w:rPr>
              <w:rFonts w:ascii="Times New Roman" w:hAnsi="Times New Roman" w:cs="Times New Roman"/>
              <w:lang w:val="pt-BR"/>
            </w:rPr>
          </w:pPr>
          <w:r w:rsidRPr="005B16F5">
            <w:rPr>
              <w:rFonts w:ascii="Times New Roman" w:hAnsi="Times New Roman" w:cs="Times New Roman"/>
              <w:lang w:val="pt-BR"/>
            </w:rPr>
            <w:t>Vyriausybės strateginės analizės centras</w:t>
          </w:r>
        </w:p>
        <w:p w14:paraId="1992A56C" w14:textId="77777777" w:rsidR="00375E9E" w:rsidRPr="005B16F5" w:rsidRDefault="00375E9E" w:rsidP="003C03B9">
          <w:pPr>
            <w:pStyle w:val="Footer"/>
            <w:rPr>
              <w:rFonts w:ascii="Times New Roman" w:hAnsi="Times New Roman" w:cs="Times New Roman"/>
              <w:lang w:val="pt-BR"/>
            </w:rPr>
          </w:pPr>
          <w:r w:rsidRPr="005B16F5">
            <w:rPr>
              <w:rFonts w:ascii="Times New Roman" w:hAnsi="Times New Roman" w:cs="Times New Roman"/>
              <w:lang w:val="pt-BR"/>
            </w:rPr>
            <w:t>A. Goštauto g. 9</w:t>
          </w:r>
          <w:r w:rsidRPr="005B16F5">
            <w:rPr>
              <w:rFonts w:ascii="Times New Roman" w:hAnsi="Times New Roman" w:cs="Times New Roman"/>
              <w:lang w:val="pt-BR"/>
            </w:rPr>
            <w:br/>
            <w:t>01108 Vilnius</w:t>
          </w:r>
          <w:r w:rsidR="003C03B9" w:rsidRPr="005B16F5">
            <w:rPr>
              <w:rFonts w:ascii="Times New Roman" w:hAnsi="Times New Roman" w:cs="Times New Roman"/>
              <w:lang w:val="pt-BR"/>
            </w:rPr>
            <w:br/>
          </w:r>
          <w:r w:rsidRPr="005B16F5">
            <w:rPr>
              <w:rFonts w:ascii="Times New Roman" w:hAnsi="Times New Roman" w:cs="Times New Roman"/>
              <w:lang w:val="pt-BR"/>
            </w:rPr>
            <w:t>Lietuva</w:t>
          </w:r>
        </w:p>
      </w:tc>
      <w:tc>
        <w:tcPr>
          <w:tcW w:w="2126" w:type="dxa"/>
        </w:tcPr>
        <w:p w14:paraId="29E0E83E" w14:textId="77777777" w:rsidR="00375E9E" w:rsidRPr="005B16F5" w:rsidRDefault="00CB6C76" w:rsidP="00EE397C">
          <w:pPr>
            <w:pStyle w:val="Footer"/>
            <w:rPr>
              <w:rFonts w:ascii="Times New Roman" w:hAnsi="Times New Roman" w:cs="Times New Roman"/>
              <w:lang w:val="pt-BR"/>
            </w:rPr>
          </w:pPr>
          <w:r>
            <w:rPr>
              <w:rFonts w:ascii="Times New Roman" w:hAnsi="Times New Roman" w:cs="Times New Roman"/>
              <w:lang w:val="pt-BR"/>
            </w:rPr>
            <w:t>Įstaigos k</w:t>
          </w:r>
          <w:r w:rsidR="00375E9E" w:rsidRPr="005B16F5">
            <w:rPr>
              <w:rFonts w:ascii="Times New Roman" w:hAnsi="Times New Roman" w:cs="Times New Roman"/>
              <w:lang w:val="pt-BR"/>
            </w:rPr>
            <w:t>odas 300845435</w:t>
          </w:r>
          <w:r w:rsidR="00375E9E" w:rsidRPr="005B16F5">
            <w:rPr>
              <w:rFonts w:ascii="Times New Roman" w:hAnsi="Times New Roman" w:cs="Times New Roman"/>
              <w:lang w:val="pt-BR"/>
            </w:rPr>
            <w:br/>
            <w:t>Duomenys kaupiami ir saugojami</w:t>
          </w:r>
          <w:r w:rsidR="00EE397C" w:rsidRPr="005B16F5">
            <w:rPr>
              <w:rFonts w:ascii="Times New Roman" w:hAnsi="Times New Roman" w:cs="Times New Roman"/>
              <w:lang w:val="pt-BR"/>
            </w:rPr>
            <w:t xml:space="preserve"> </w:t>
          </w:r>
          <w:r w:rsidR="00375E9E" w:rsidRPr="005B16F5">
            <w:rPr>
              <w:rFonts w:ascii="Times New Roman" w:hAnsi="Times New Roman" w:cs="Times New Roman"/>
              <w:lang w:val="pt-BR"/>
            </w:rPr>
            <w:t>Juridinių asmenų registre</w:t>
          </w:r>
        </w:p>
      </w:tc>
      <w:tc>
        <w:tcPr>
          <w:tcW w:w="1985" w:type="dxa"/>
        </w:tcPr>
        <w:p w14:paraId="343A5B5B" w14:textId="77777777" w:rsidR="00375E9E" w:rsidRPr="003C03B9" w:rsidRDefault="5BB97350" w:rsidP="5BB97350">
          <w:pPr>
            <w:pStyle w:val="Footer"/>
            <w:rPr>
              <w:rFonts w:ascii="Times New Roman" w:hAnsi="Times New Roman" w:cs="Times New Roman"/>
              <w:lang w:val="lt-LT"/>
            </w:rPr>
          </w:pPr>
          <w:r w:rsidRPr="5BB97350">
            <w:rPr>
              <w:rFonts w:ascii="Times New Roman" w:hAnsi="Times New Roman" w:cs="Times New Roman"/>
              <w:lang w:val="lt-LT"/>
            </w:rPr>
            <w:t>Tel. +370 682 50 100</w:t>
          </w:r>
          <w:r w:rsidR="00375E9E">
            <w:br/>
          </w:r>
          <w:r w:rsidRPr="5BB97350">
            <w:rPr>
              <w:rFonts w:ascii="Times New Roman" w:hAnsi="Times New Roman" w:cs="Times New Roman"/>
              <w:lang w:val="lt-LT"/>
            </w:rPr>
            <w:t>El. p. info@strata.gov.lt</w:t>
          </w:r>
        </w:p>
      </w:tc>
      <w:tc>
        <w:tcPr>
          <w:tcW w:w="2409" w:type="dxa"/>
        </w:tcPr>
        <w:p w14:paraId="3DCF7AD0" w14:textId="77777777" w:rsidR="00375E9E" w:rsidRPr="005B16F5" w:rsidRDefault="00375E9E" w:rsidP="003C03B9">
          <w:pPr>
            <w:pStyle w:val="Footer"/>
            <w:rPr>
              <w:rFonts w:ascii="Times New Roman" w:hAnsi="Times New Roman" w:cs="Times New Roman"/>
              <w:lang w:val="pt-BR"/>
            </w:rPr>
          </w:pPr>
          <w:r w:rsidRPr="005B16F5">
            <w:rPr>
              <w:rFonts w:ascii="Times New Roman" w:hAnsi="Times New Roman" w:cs="Times New Roman"/>
              <w:lang w:val="pt-BR"/>
            </w:rPr>
            <w:t>A/s LT</w:t>
          </w:r>
          <w:r w:rsidR="005B16F5" w:rsidRPr="005B16F5">
            <w:rPr>
              <w:rFonts w:ascii="Times New Roman" w:hAnsi="Times New Roman" w:cs="Times New Roman"/>
              <w:lang w:val="pt-BR"/>
            </w:rPr>
            <w:t>35 4040 0636 1000 0691</w:t>
          </w:r>
          <w:r w:rsidR="005B16F5" w:rsidRPr="005B16F5">
            <w:rPr>
              <w:rFonts w:ascii="Times New Roman" w:hAnsi="Times New Roman" w:cs="Times New Roman"/>
              <w:lang w:val="pt-BR"/>
            </w:rPr>
            <w:tab/>
          </w:r>
          <w:r w:rsidRPr="005B16F5">
            <w:rPr>
              <w:rFonts w:ascii="Times New Roman" w:hAnsi="Times New Roman" w:cs="Times New Roman"/>
              <w:lang w:val="pt-BR"/>
            </w:rPr>
            <w:br/>
          </w:r>
          <w:r w:rsidR="005B16F5" w:rsidRPr="005B16F5">
            <w:rPr>
              <w:rFonts w:ascii="Times New Roman" w:hAnsi="Times New Roman" w:cs="Times New Roman"/>
              <w:lang w:val="pt-BR"/>
            </w:rPr>
            <w:t>Finansų įstaiga F</w:t>
          </w:r>
          <w:r w:rsidR="005B16F5">
            <w:rPr>
              <w:rFonts w:ascii="Times New Roman" w:hAnsi="Times New Roman" w:cs="Times New Roman"/>
              <w:lang w:val="pt-BR"/>
            </w:rPr>
            <w:t>inansų ministerija</w:t>
          </w:r>
          <w:r w:rsidR="003C03B9" w:rsidRPr="005B16F5">
            <w:rPr>
              <w:rFonts w:ascii="Times New Roman" w:hAnsi="Times New Roman" w:cs="Times New Roman"/>
              <w:lang w:val="pt-BR"/>
            </w:rPr>
            <w:br/>
          </w:r>
          <w:r w:rsidR="00CB6C76" w:rsidRPr="00CB6C76">
            <w:rPr>
              <w:rFonts w:ascii="Times New Roman" w:hAnsi="Times New Roman" w:cs="Times New Roman"/>
              <w:lang w:val="pt-BR"/>
            </w:rPr>
            <w:t>Finansų įstaigos kodas 40400</w:t>
          </w:r>
        </w:p>
      </w:tc>
    </w:tr>
  </w:tbl>
  <w:p w14:paraId="3FF5E364" w14:textId="77777777" w:rsidR="00375E9E" w:rsidRPr="003C03B9" w:rsidRDefault="00C0428A" w:rsidP="00375E9E">
    <w:pPr>
      <w:pStyle w:val="Footer"/>
      <w:tabs>
        <w:tab w:val="clear" w:pos="4680"/>
      </w:tabs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1679617558"/>
        <w:docPartObj>
          <w:docPartGallery w:val="Page Numbers (Bottom of Page)"/>
          <w:docPartUnique/>
        </w:docPartObj>
      </w:sdtPr>
      <w:sdtEndPr/>
      <w:sdtContent>
        <w:r w:rsidR="00375E9E" w:rsidRPr="003C03B9">
          <w:rPr>
            <w:rFonts w:ascii="Times New Roman" w:hAnsi="Times New Roman" w:cs="Times New Roman"/>
          </w:rPr>
          <w:fldChar w:fldCharType="begin"/>
        </w:r>
        <w:r w:rsidR="00375E9E" w:rsidRPr="003C03B9">
          <w:rPr>
            <w:rFonts w:ascii="Times New Roman" w:hAnsi="Times New Roman" w:cs="Times New Roman"/>
          </w:rPr>
          <w:instrText>PAGE   \* MERGEFORMAT</w:instrText>
        </w:r>
        <w:r w:rsidR="00375E9E" w:rsidRPr="003C03B9">
          <w:rPr>
            <w:rFonts w:ascii="Times New Roman" w:hAnsi="Times New Roman" w:cs="Times New Roman"/>
          </w:rPr>
          <w:fldChar w:fldCharType="separate"/>
        </w:r>
        <w:r w:rsidR="003B6D14" w:rsidRPr="003C03B9">
          <w:rPr>
            <w:rFonts w:ascii="Times New Roman" w:hAnsi="Times New Roman" w:cs="Times New Roman"/>
            <w:noProof/>
            <w:lang w:val="lt-LT"/>
          </w:rPr>
          <w:t>1</w:t>
        </w:r>
        <w:r w:rsidR="00375E9E" w:rsidRPr="003C03B9">
          <w:rPr>
            <w:rFonts w:ascii="Times New Roman" w:hAnsi="Times New Roman" w:cs="Times New Roman"/>
          </w:rPr>
          <w:fldChar w:fldCharType="end"/>
        </w:r>
      </w:sdtContent>
    </w:sdt>
  </w:p>
  <w:p w14:paraId="572138DC" w14:textId="77777777" w:rsidR="00375E9E" w:rsidRPr="003C03B9" w:rsidRDefault="00375E9E" w:rsidP="00207391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B8BCA" w14:textId="77777777" w:rsidR="00C0428A" w:rsidRDefault="00C0428A" w:rsidP="001E21B8">
      <w:pPr>
        <w:spacing w:before="0" w:after="0"/>
      </w:pPr>
      <w:r>
        <w:separator/>
      </w:r>
    </w:p>
  </w:footnote>
  <w:footnote w:type="continuationSeparator" w:id="0">
    <w:p w14:paraId="4EBACEDA" w14:textId="77777777" w:rsidR="00C0428A" w:rsidRDefault="00C0428A" w:rsidP="001E21B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7FEFB" w14:textId="77777777" w:rsidR="00207391" w:rsidRPr="00207391" w:rsidRDefault="00207391" w:rsidP="00207391">
    <w:pPr>
      <w:pStyle w:val="Header"/>
    </w:pPr>
    <w:r>
      <w:rPr>
        <w:noProof/>
        <w:lang w:eastAsia="lt-LT"/>
      </w:rPr>
      <w:drawing>
        <wp:anchor distT="0" distB="0" distL="114300" distR="114300" simplePos="0" relativeHeight="251658240" behindDoc="1" locked="0" layoutInCell="1" allowOverlap="1" wp14:anchorId="2EC56E7E" wp14:editId="672C9ECE">
          <wp:simplePos x="0" y="0"/>
          <wp:positionH relativeFrom="column">
            <wp:posOffset>3810</wp:posOffset>
          </wp:positionH>
          <wp:positionV relativeFrom="paragraph">
            <wp:posOffset>-175260</wp:posOffset>
          </wp:positionV>
          <wp:extent cx="1743075" cy="523176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trata logo dideli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279" cy="528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97E2E"/>
    <w:multiLevelType w:val="hybridMultilevel"/>
    <w:tmpl w:val="35A0933E"/>
    <w:lvl w:ilvl="0" w:tplc="686A2D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5E078D"/>
    <w:multiLevelType w:val="hybridMultilevel"/>
    <w:tmpl w:val="5B9A7C68"/>
    <w:lvl w:ilvl="0" w:tplc="FECA549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1632ED"/>
    <w:multiLevelType w:val="hybridMultilevel"/>
    <w:tmpl w:val="F7727CAA"/>
    <w:lvl w:ilvl="0" w:tplc="14F8C1C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1B215C4"/>
    <w:multiLevelType w:val="hybridMultilevel"/>
    <w:tmpl w:val="1BC6BB0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8C0C76"/>
    <w:multiLevelType w:val="hybridMultilevel"/>
    <w:tmpl w:val="491E8456"/>
    <w:lvl w:ilvl="0" w:tplc="491C43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8567B"/>
    <w:multiLevelType w:val="hybridMultilevel"/>
    <w:tmpl w:val="A14EC658"/>
    <w:lvl w:ilvl="0" w:tplc="43E86B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8F9724E"/>
    <w:multiLevelType w:val="hybridMultilevel"/>
    <w:tmpl w:val="2ACA0BFA"/>
    <w:lvl w:ilvl="0" w:tplc="5BB0CC8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68D3F33"/>
    <w:multiLevelType w:val="hybridMultilevel"/>
    <w:tmpl w:val="DB644034"/>
    <w:lvl w:ilvl="0" w:tplc="CB842814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67477645">
    <w:abstractNumId w:val="4"/>
  </w:num>
  <w:num w:numId="2" w16cid:durableId="957756813">
    <w:abstractNumId w:val="3"/>
  </w:num>
  <w:num w:numId="3" w16cid:durableId="863327591">
    <w:abstractNumId w:val="5"/>
  </w:num>
  <w:num w:numId="4" w16cid:durableId="1647856104">
    <w:abstractNumId w:val="2"/>
  </w:num>
  <w:num w:numId="5" w16cid:durableId="295455641">
    <w:abstractNumId w:val="1"/>
  </w:num>
  <w:num w:numId="6" w16cid:durableId="818352458">
    <w:abstractNumId w:val="7"/>
  </w:num>
  <w:num w:numId="7" w16cid:durableId="1602225893">
    <w:abstractNumId w:val="6"/>
  </w:num>
  <w:num w:numId="8" w16cid:durableId="1451971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529"/>
    <w:rsid w:val="00000943"/>
    <w:rsid w:val="0001524F"/>
    <w:rsid w:val="00021D18"/>
    <w:rsid w:val="0002377D"/>
    <w:rsid w:val="00025487"/>
    <w:rsid w:val="00026FB7"/>
    <w:rsid w:val="00031BF7"/>
    <w:rsid w:val="000402E3"/>
    <w:rsid w:val="000456FC"/>
    <w:rsid w:val="0004699D"/>
    <w:rsid w:val="000521B3"/>
    <w:rsid w:val="0005758C"/>
    <w:rsid w:val="00066F51"/>
    <w:rsid w:val="00073720"/>
    <w:rsid w:val="00074E41"/>
    <w:rsid w:val="00077BC5"/>
    <w:rsid w:val="000809E0"/>
    <w:rsid w:val="00085DB3"/>
    <w:rsid w:val="0008737B"/>
    <w:rsid w:val="0008787A"/>
    <w:rsid w:val="000879E3"/>
    <w:rsid w:val="0009032F"/>
    <w:rsid w:val="00094529"/>
    <w:rsid w:val="000968EA"/>
    <w:rsid w:val="00097A67"/>
    <w:rsid w:val="000A45F4"/>
    <w:rsid w:val="000A4BEC"/>
    <w:rsid w:val="000B2924"/>
    <w:rsid w:val="000C4710"/>
    <w:rsid w:val="000D425C"/>
    <w:rsid w:val="000E01D3"/>
    <w:rsid w:val="000E2673"/>
    <w:rsid w:val="000E26D2"/>
    <w:rsid w:val="000E5EC7"/>
    <w:rsid w:val="000F71CC"/>
    <w:rsid w:val="00102911"/>
    <w:rsid w:val="001031B4"/>
    <w:rsid w:val="00103C23"/>
    <w:rsid w:val="0011411A"/>
    <w:rsid w:val="00114F99"/>
    <w:rsid w:val="001154FB"/>
    <w:rsid w:val="001175FE"/>
    <w:rsid w:val="00117DFF"/>
    <w:rsid w:val="0012049E"/>
    <w:rsid w:val="001221D0"/>
    <w:rsid w:val="001229C9"/>
    <w:rsid w:val="00126220"/>
    <w:rsid w:val="00131747"/>
    <w:rsid w:val="001373A6"/>
    <w:rsid w:val="00145324"/>
    <w:rsid w:val="00150642"/>
    <w:rsid w:val="00150D3A"/>
    <w:rsid w:val="0015210E"/>
    <w:rsid w:val="00153494"/>
    <w:rsid w:val="00153773"/>
    <w:rsid w:val="0016340D"/>
    <w:rsid w:val="00174259"/>
    <w:rsid w:val="00183F9E"/>
    <w:rsid w:val="00185571"/>
    <w:rsid w:val="00186AA2"/>
    <w:rsid w:val="001912B2"/>
    <w:rsid w:val="0019251B"/>
    <w:rsid w:val="00194192"/>
    <w:rsid w:val="001B1616"/>
    <w:rsid w:val="001B3728"/>
    <w:rsid w:val="001B4DF7"/>
    <w:rsid w:val="001B50BA"/>
    <w:rsid w:val="001C0410"/>
    <w:rsid w:val="001C3C7F"/>
    <w:rsid w:val="001C4A9F"/>
    <w:rsid w:val="001C4E97"/>
    <w:rsid w:val="001D3018"/>
    <w:rsid w:val="001E0644"/>
    <w:rsid w:val="001E21B8"/>
    <w:rsid w:val="001E6D5B"/>
    <w:rsid w:val="00201365"/>
    <w:rsid w:val="00203823"/>
    <w:rsid w:val="00203D24"/>
    <w:rsid w:val="00206123"/>
    <w:rsid w:val="00207391"/>
    <w:rsid w:val="002107CD"/>
    <w:rsid w:val="0021275F"/>
    <w:rsid w:val="00213FC2"/>
    <w:rsid w:val="00220664"/>
    <w:rsid w:val="00231219"/>
    <w:rsid w:val="002347C5"/>
    <w:rsid w:val="002451A7"/>
    <w:rsid w:val="00247038"/>
    <w:rsid w:val="00247A8D"/>
    <w:rsid w:val="0025164D"/>
    <w:rsid w:val="00251919"/>
    <w:rsid w:val="002647CE"/>
    <w:rsid w:val="0026692A"/>
    <w:rsid w:val="0027011D"/>
    <w:rsid w:val="00271ADB"/>
    <w:rsid w:val="00277366"/>
    <w:rsid w:val="00281EE9"/>
    <w:rsid w:val="002A0152"/>
    <w:rsid w:val="002A1583"/>
    <w:rsid w:val="002A5AD5"/>
    <w:rsid w:val="002B338B"/>
    <w:rsid w:val="002B6125"/>
    <w:rsid w:val="002B63BE"/>
    <w:rsid w:val="002C0723"/>
    <w:rsid w:val="002C247D"/>
    <w:rsid w:val="002C487D"/>
    <w:rsid w:val="002D1C68"/>
    <w:rsid w:val="002D4E03"/>
    <w:rsid w:val="002E0368"/>
    <w:rsid w:val="002E4041"/>
    <w:rsid w:val="002F097B"/>
    <w:rsid w:val="002F12E2"/>
    <w:rsid w:val="002F7DB7"/>
    <w:rsid w:val="002F7E6C"/>
    <w:rsid w:val="00300258"/>
    <w:rsid w:val="00311477"/>
    <w:rsid w:val="00312C3A"/>
    <w:rsid w:val="0031410C"/>
    <w:rsid w:val="00315808"/>
    <w:rsid w:val="00323FF5"/>
    <w:rsid w:val="00324EFB"/>
    <w:rsid w:val="003272B1"/>
    <w:rsid w:val="003315E3"/>
    <w:rsid w:val="003339CE"/>
    <w:rsid w:val="003410AB"/>
    <w:rsid w:val="00355853"/>
    <w:rsid w:val="00356441"/>
    <w:rsid w:val="00356801"/>
    <w:rsid w:val="00356D25"/>
    <w:rsid w:val="0036057B"/>
    <w:rsid w:val="00371C29"/>
    <w:rsid w:val="00375799"/>
    <w:rsid w:val="00375E9E"/>
    <w:rsid w:val="00381EA8"/>
    <w:rsid w:val="00392B9B"/>
    <w:rsid w:val="00392DB9"/>
    <w:rsid w:val="0039394C"/>
    <w:rsid w:val="0039410A"/>
    <w:rsid w:val="00394929"/>
    <w:rsid w:val="00394CB3"/>
    <w:rsid w:val="003A0BDF"/>
    <w:rsid w:val="003A2FE7"/>
    <w:rsid w:val="003B1E04"/>
    <w:rsid w:val="003B6D14"/>
    <w:rsid w:val="003B7747"/>
    <w:rsid w:val="003C03B9"/>
    <w:rsid w:val="003C0C4C"/>
    <w:rsid w:val="003C1D5A"/>
    <w:rsid w:val="003D66B6"/>
    <w:rsid w:val="003E4394"/>
    <w:rsid w:val="003E4BF9"/>
    <w:rsid w:val="003E5EE2"/>
    <w:rsid w:val="003F0411"/>
    <w:rsid w:val="003F24DD"/>
    <w:rsid w:val="003F79A1"/>
    <w:rsid w:val="004036A4"/>
    <w:rsid w:val="00406ADD"/>
    <w:rsid w:val="004071F9"/>
    <w:rsid w:val="00407C93"/>
    <w:rsid w:val="004102F7"/>
    <w:rsid w:val="00424CBE"/>
    <w:rsid w:val="00425D02"/>
    <w:rsid w:val="004306ED"/>
    <w:rsid w:val="004329FA"/>
    <w:rsid w:val="00435C84"/>
    <w:rsid w:val="00435E2E"/>
    <w:rsid w:val="00437C7C"/>
    <w:rsid w:val="00441D28"/>
    <w:rsid w:val="004501C2"/>
    <w:rsid w:val="004519BE"/>
    <w:rsid w:val="00451CD7"/>
    <w:rsid w:val="00453812"/>
    <w:rsid w:val="00456F15"/>
    <w:rsid w:val="00457679"/>
    <w:rsid w:val="0045772C"/>
    <w:rsid w:val="00465F7F"/>
    <w:rsid w:val="00471AEF"/>
    <w:rsid w:val="004840AE"/>
    <w:rsid w:val="004854E7"/>
    <w:rsid w:val="00487A39"/>
    <w:rsid w:val="004908C6"/>
    <w:rsid w:val="00492070"/>
    <w:rsid w:val="004951B6"/>
    <w:rsid w:val="00496216"/>
    <w:rsid w:val="004A48F7"/>
    <w:rsid w:val="004A7FE6"/>
    <w:rsid w:val="004B0FE9"/>
    <w:rsid w:val="004B1701"/>
    <w:rsid w:val="004B3908"/>
    <w:rsid w:val="004B525E"/>
    <w:rsid w:val="004C7087"/>
    <w:rsid w:val="004D2C9D"/>
    <w:rsid w:val="004D63F1"/>
    <w:rsid w:val="004E74A2"/>
    <w:rsid w:val="004F17A6"/>
    <w:rsid w:val="004F262F"/>
    <w:rsid w:val="004F4F82"/>
    <w:rsid w:val="00500EF9"/>
    <w:rsid w:val="00503557"/>
    <w:rsid w:val="005069A4"/>
    <w:rsid w:val="00511B98"/>
    <w:rsid w:val="005123DA"/>
    <w:rsid w:val="00521991"/>
    <w:rsid w:val="005267EB"/>
    <w:rsid w:val="00530DC0"/>
    <w:rsid w:val="005412EB"/>
    <w:rsid w:val="0054451A"/>
    <w:rsid w:val="00550A55"/>
    <w:rsid w:val="00554B1D"/>
    <w:rsid w:val="00561D80"/>
    <w:rsid w:val="005621AC"/>
    <w:rsid w:val="0056467A"/>
    <w:rsid w:val="0056651A"/>
    <w:rsid w:val="00576410"/>
    <w:rsid w:val="00580C27"/>
    <w:rsid w:val="00586672"/>
    <w:rsid w:val="00592BD9"/>
    <w:rsid w:val="00594EF7"/>
    <w:rsid w:val="005A0DCF"/>
    <w:rsid w:val="005A75B7"/>
    <w:rsid w:val="005B16F5"/>
    <w:rsid w:val="005B18C2"/>
    <w:rsid w:val="005B77C8"/>
    <w:rsid w:val="005C4FDD"/>
    <w:rsid w:val="005C6F7C"/>
    <w:rsid w:val="005D1572"/>
    <w:rsid w:val="005D7F13"/>
    <w:rsid w:val="005E1F6C"/>
    <w:rsid w:val="005E1F74"/>
    <w:rsid w:val="005E269B"/>
    <w:rsid w:val="005E594E"/>
    <w:rsid w:val="005F20F2"/>
    <w:rsid w:val="00600D7C"/>
    <w:rsid w:val="00601228"/>
    <w:rsid w:val="00601D3B"/>
    <w:rsid w:val="00611692"/>
    <w:rsid w:val="00615544"/>
    <w:rsid w:val="00617FE6"/>
    <w:rsid w:val="00620A2E"/>
    <w:rsid w:val="0062793A"/>
    <w:rsid w:val="00633240"/>
    <w:rsid w:val="006403B5"/>
    <w:rsid w:val="0064175A"/>
    <w:rsid w:val="00646BB8"/>
    <w:rsid w:val="00646F2A"/>
    <w:rsid w:val="00656CD8"/>
    <w:rsid w:val="00660305"/>
    <w:rsid w:val="00662141"/>
    <w:rsid w:val="006622BD"/>
    <w:rsid w:val="00666094"/>
    <w:rsid w:val="00671686"/>
    <w:rsid w:val="006735E0"/>
    <w:rsid w:val="00674C6A"/>
    <w:rsid w:val="00681377"/>
    <w:rsid w:val="0068199F"/>
    <w:rsid w:val="0068698D"/>
    <w:rsid w:val="00691C33"/>
    <w:rsid w:val="00692461"/>
    <w:rsid w:val="006A5642"/>
    <w:rsid w:val="006A708A"/>
    <w:rsid w:val="006B238F"/>
    <w:rsid w:val="006B28C0"/>
    <w:rsid w:val="006B39E3"/>
    <w:rsid w:val="006B4004"/>
    <w:rsid w:val="006B42A7"/>
    <w:rsid w:val="006C7949"/>
    <w:rsid w:val="006D12B6"/>
    <w:rsid w:val="006D713A"/>
    <w:rsid w:val="006E0901"/>
    <w:rsid w:val="006E47AA"/>
    <w:rsid w:val="006E777F"/>
    <w:rsid w:val="006F0B80"/>
    <w:rsid w:val="006F2FC6"/>
    <w:rsid w:val="006F323E"/>
    <w:rsid w:val="006F5342"/>
    <w:rsid w:val="0070318F"/>
    <w:rsid w:val="00705551"/>
    <w:rsid w:val="00707D57"/>
    <w:rsid w:val="007101A7"/>
    <w:rsid w:val="00712C0D"/>
    <w:rsid w:val="0071437F"/>
    <w:rsid w:val="00715C15"/>
    <w:rsid w:val="00716CB6"/>
    <w:rsid w:val="00722D73"/>
    <w:rsid w:val="007237B5"/>
    <w:rsid w:val="007261F7"/>
    <w:rsid w:val="007275C6"/>
    <w:rsid w:val="00733B95"/>
    <w:rsid w:val="00733FB1"/>
    <w:rsid w:val="007354D8"/>
    <w:rsid w:val="00737FD1"/>
    <w:rsid w:val="00741DF1"/>
    <w:rsid w:val="00741FFD"/>
    <w:rsid w:val="00743037"/>
    <w:rsid w:val="00743940"/>
    <w:rsid w:val="00744392"/>
    <w:rsid w:val="00744F6B"/>
    <w:rsid w:val="00746443"/>
    <w:rsid w:val="00746F19"/>
    <w:rsid w:val="007673D2"/>
    <w:rsid w:val="00772893"/>
    <w:rsid w:val="007734E2"/>
    <w:rsid w:val="00776685"/>
    <w:rsid w:val="007778F0"/>
    <w:rsid w:val="0078279D"/>
    <w:rsid w:val="007905F3"/>
    <w:rsid w:val="00795F28"/>
    <w:rsid w:val="00795F58"/>
    <w:rsid w:val="007A268D"/>
    <w:rsid w:val="007A4F6A"/>
    <w:rsid w:val="007A5B52"/>
    <w:rsid w:val="007A61D7"/>
    <w:rsid w:val="007B067C"/>
    <w:rsid w:val="007B2BC1"/>
    <w:rsid w:val="007B5E10"/>
    <w:rsid w:val="007B7C33"/>
    <w:rsid w:val="007C0FA7"/>
    <w:rsid w:val="007C377D"/>
    <w:rsid w:val="007C6BF9"/>
    <w:rsid w:val="007D0514"/>
    <w:rsid w:val="007D3678"/>
    <w:rsid w:val="007D3DDA"/>
    <w:rsid w:val="007D45E5"/>
    <w:rsid w:val="007E22AA"/>
    <w:rsid w:val="007E28BC"/>
    <w:rsid w:val="007E55DB"/>
    <w:rsid w:val="007E7501"/>
    <w:rsid w:val="007F398D"/>
    <w:rsid w:val="007F7AEB"/>
    <w:rsid w:val="0080574A"/>
    <w:rsid w:val="008147C3"/>
    <w:rsid w:val="00814DD5"/>
    <w:rsid w:val="008179A9"/>
    <w:rsid w:val="0082075C"/>
    <w:rsid w:val="00823BED"/>
    <w:rsid w:val="00825B45"/>
    <w:rsid w:val="00831A49"/>
    <w:rsid w:val="00832E4B"/>
    <w:rsid w:val="008365BA"/>
    <w:rsid w:val="00840E7E"/>
    <w:rsid w:val="008427B4"/>
    <w:rsid w:val="008467C1"/>
    <w:rsid w:val="00846FBE"/>
    <w:rsid w:val="00847F5F"/>
    <w:rsid w:val="008522A2"/>
    <w:rsid w:val="00854D0B"/>
    <w:rsid w:val="0085772A"/>
    <w:rsid w:val="008617BD"/>
    <w:rsid w:val="0086437D"/>
    <w:rsid w:val="008669B5"/>
    <w:rsid w:val="00866AD5"/>
    <w:rsid w:val="008700B2"/>
    <w:rsid w:val="00870C85"/>
    <w:rsid w:val="00873849"/>
    <w:rsid w:val="00873BA4"/>
    <w:rsid w:val="00883665"/>
    <w:rsid w:val="00884C67"/>
    <w:rsid w:val="00885775"/>
    <w:rsid w:val="008903CF"/>
    <w:rsid w:val="00890CC4"/>
    <w:rsid w:val="008A2BB9"/>
    <w:rsid w:val="008A45ED"/>
    <w:rsid w:val="008A56B1"/>
    <w:rsid w:val="008A6075"/>
    <w:rsid w:val="008A7B99"/>
    <w:rsid w:val="008B2B0E"/>
    <w:rsid w:val="008B45B5"/>
    <w:rsid w:val="008B48E3"/>
    <w:rsid w:val="008B5637"/>
    <w:rsid w:val="008C2BD0"/>
    <w:rsid w:val="008C3821"/>
    <w:rsid w:val="008C4FB8"/>
    <w:rsid w:val="008E01F0"/>
    <w:rsid w:val="008E2A31"/>
    <w:rsid w:val="008F02D4"/>
    <w:rsid w:val="008F074A"/>
    <w:rsid w:val="008F10E0"/>
    <w:rsid w:val="00900797"/>
    <w:rsid w:val="00901EA2"/>
    <w:rsid w:val="00906ABE"/>
    <w:rsid w:val="009070D5"/>
    <w:rsid w:val="00911904"/>
    <w:rsid w:val="00912A39"/>
    <w:rsid w:val="00914FB3"/>
    <w:rsid w:val="00920DFA"/>
    <w:rsid w:val="0092380B"/>
    <w:rsid w:val="00924166"/>
    <w:rsid w:val="00924AD3"/>
    <w:rsid w:val="0092786C"/>
    <w:rsid w:val="00931418"/>
    <w:rsid w:val="00942929"/>
    <w:rsid w:val="00945B0D"/>
    <w:rsid w:val="00950F56"/>
    <w:rsid w:val="00964982"/>
    <w:rsid w:val="00974AB8"/>
    <w:rsid w:val="0098077D"/>
    <w:rsid w:val="00985B67"/>
    <w:rsid w:val="009913A4"/>
    <w:rsid w:val="00994744"/>
    <w:rsid w:val="0099619B"/>
    <w:rsid w:val="009A0172"/>
    <w:rsid w:val="009A34AD"/>
    <w:rsid w:val="009B30B6"/>
    <w:rsid w:val="009B40F0"/>
    <w:rsid w:val="009B6496"/>
    <w:rsid w:val="009B68BF"/>
    <w:rsid w:val="009C6209"/>
    <w:rsid w:val="009C6442"/>
    <w:rsid w:val="009D7C3B"/>
    <w:rsid w:val="009E12D9"/>
    <w:rsid w:val="009E4F1E"/>
    <w:rsid w:val="009F56CF"/>
    <w:rsid w:val="009F7867"/>
    <w:rsid w:val="00A0031F"/>
    <w:rsid w:val="00A118AC"/>
    <w:rsid w:val="00A11C7C"/>
    <w:rsid w:val="00A11CD9"/>
    <w:rsid w:val="00A165C2"/>
    <w:rsid w:val="00A20657"/>
    <w:rsid w:val="00A22B87"/>
    <w:rsid w:val="00A23116"/>
    <w:rsid w:val="00A24E4A"/>
    <w:rsid w:val="00A25294"/>
    <w:rsid w:val="00A253EF"/>
    <w:rsid w:val="00A42E1A"/>
    <w:rsid w:val="00A43F43"/>
    <w:rsid w:val="00A44181"/>
    <w:rsid w:val="00A45564"/>
    <w:rsid w:val="00A45B9F"/>
    <w:rsid w:val="00A61E3B"/>
    <w:rsid w:val="00A61F5E"/>
    <w:rsid w:val="00A6456C"/>
    <w:rsid w:val="00A6727C"/>
    <w:rsid w:val="00A71EF9"/>
    <w:rsid w:val="00A71FF3"/>
    <w:rsid w:val="00A80294"/>
    <w:rsid w:val="00A80470"/>
    <w:rsid w:val="00A80E23"/>
    <w:rsid w:val="00A90D55"/>
    <w:rsid w:val="00A97F58"/>
    <w:rsid w:val="00AB34BA"/>
    <w:rsid w:val="00AB5E05"/>
    <w:rsid w:val="00AC54F2"/>
    <w:rsid w:val="00AD243F"/>
    <w:rsid w:val="00AD3D5E"/>
    <w:rsid w:val="00AD3FAE"/>
    <w:rsid w:val="00AD6BB0"/>
    <w:rsid w:val="00AE19DB"/>
    <w:rsid w:val="00AE3240"/>
    <w:rsid w:val="00AE455C"/>
    <w:rsid w:val="00AE74AA"/>
    <w:rsid w:val="00AF433C"/>
    <w:rsid w:val="00AF7CE3"/>
    <w:rsid w:val="00B02704"/>
    <w:rsid w:val="00B034DE"/>
    <w:rsid w:val="00B07F5F"/>
    <w:rsid w:val="00B11FBB"/>
    <w:rsid w:val="00B15D41"/>
    <w:rsid w:val="00B17CDC"/>
    <w:rsid w:val="00B21D8E"/>
    <w:rsid w:val="00B227F2"/>
    <w:rsid w:val="00B341FB"/>
    <w:rsid w:val="00B35EC8"/>
    <w:rsid w:val="00B37062"/>
    <w:rsid w:val="00B370E3"/>
    <w:rsid w:val="00B4104F"/>
    <w:rsid w:val="00B41BAA"/>
    <w:rsid w:val="00B466C4"/>
    <w:rsid w:val="00B47E44"/>
    <w:rsid w:val="00B538F1"/>
    <w:rsid w:val="00B5604B"/>
    <w:rsid w:val="00B60FB9"/>
    <w:rsid w:val="00B6354D"/>
    <w:rsid w:val="00B66E79"/>
    <w:rsid w:val="00B67DB0"/>
    <w:rsid w:val="00B721E1"/>
    <w:rsid w:val="00B74672"/>
    <w:rsid w:val="00B7500E"/>
    <w:rsid w:val="00B75E1E"/>
    <w:rsid w:val="00B76BCC"/>
    <w:rsid w:val="00B83AD4"/>
    <w:rsid w:val="00BA259D"/>
    <w:rsid w:val="00BA54B1"/>
    <w:rsid w:val="00BB1122"/>
    <w:rsid w:val="00BB53B0"/>
    <w:rsid w:val="00BB6978"/>
    <w:rsid w:val="00BC04FE"/>
    <w:rsid w:val="00BC1B06"/>
    <w:rsid w:val="00BC4FDC"/>
    <w:rsid w:val="00BC56CB"/>
    <w:rsid w:val="00BC6774"/>
    <w:rsid w:val="00BD1410"/>
    <w:rsid w:val="00BD2831"/>
    <w:rsid w:val="00BD5B2A"/>
    <w:rsid w:val="00BE7EF1"/>
    <w:rsid w:val="00BF250C"/>
    <w:rsid w:val="00BF4BA7"/>
    <w:rsid w:val="00C0428A"/>
    <w:rsid w:val="00C04C11"/>
    <w:rsid w:val="00C05E85"/>
    <w:rsid w:val="00C0740D"/>
    <w:rsid w:val="00C07430"/>
    <w:rsid w:val="00C13059"/>
    <w:rsid w:val="00C1448F"/>
    <w:rsid w:val="00C165DE"/>
    <w:rsid w:val="00C170E2"/>
    <w:rsid w:val="00C223AC"/>
    <w:rsid w:val="00C2699F"/>
    <w:rsid w:val="00C41F19"/>
    <w:rsid w:val="00C42382"/>
    <w:rsid w:val="00C4594D"/>
    <w:rsid w:val="00C469E9"/>
    <w:rsid w:val="00C46B69"/>
    <w:rsid w:val="00C478D4"/>
    <w:rsid w:val="00C52290"/>
    <w:rsid w:val="00C5472D"/>
    <w:rsid w:val="00C54C93"/>
    <w:rsid w:val="00C56C0C"/>
    <w:rsid w:val="00C619D2"/>
    <w:rsid w:val="00C65BEB"/>
    <w:rsid w:val="00C738D4"/>
    <w:rsid w:val="00C74985"/>
    <w:rsid w:val="00C93CDB"/>
    <w:rsid w:val="00C93D94"/>
    <w:rsid w:val="00C95A05"/>
    <w:rsid w:val="00C97242"/>
    <w:rsid w:val="00C979C6"/>
    <w:rsid w:val="00CA3034"/>
    <w:rsid w:val="00CA3FD6"/>
    <w:rsid w:val="00CB17AC"/>
    <w:rsid w:val="00CB6C76"/>
    <w:rsid w:val="00CC08C5"/>
    <w:rsid w:val="00CD5ECC"/>
    <w:rsid w:val="00CE1F3A"/>
    <w:rsid w:val="00CE3FB3"/>
    <w:rsid w:val="00CE4ADB"/>
    <w:rsid w:val="00CE716E"/>
    <w:rsid w:val="00CF5EC9"/>
    <w:rsid w:val="00CF6A2F"/>
    <w:rsid w:val="00CF75CD"/>
    <w:rsid w:val="00D019B0"/>
    <w:rsid w:val="00D046DE"/>
    <w:rsid w:val="00D04716"/>
    <w:rsid w:val="00D062BD"/>
    <w:rsid w:val="00D0659C"/>
    <w:rsid w:val="00D07A0D"/>
    <w:rsid w:val="00D1153D"/>
    <w:rsid w:val="00D117A5"/>
    <w:rsid w:val="00D17193"/>
    <w:rsid w:val="00D20503"/>
    <w:rsid w:val="00D23BD6"/>
    <w:rsid w:val="00D25118"/>
    <w:rsid w:val="00D27A29"/>
    <w:rsid w:val="00D370CB"/>
    <w:rsid w:val="00D41308"/>
    <w:rsid w:val="00D43A14"/>
    <w:rsid w:val="00D505B9"/>
    <w:rsid w:val="00D53846"/>
    <w:rsid w:val="00D61266"/>
    <w:rsid w:val="00D61835"/>
    <w:rsid w:val="00D6236F"/>
    <w:rsid w:val="00D62C7D"/>
    <w:rsid w:val="00D67401"/>
    <w:rsid w:val="00D71E03"/>
    <w:rsid w:val="00D72F8D"/>
    <w:rsid w:val="00D76216"/>
    <w:rsid w:val="00D765F3"/>
    <w:rsid w:val="00D767A9"/>
    <w:rsid w:val="00D81D16"/>
    <w:rsid w:val="00D83B4E"/>
    <w:rsid w:val="00D91834"/>
    <w:rsid w:val="00D935B2"/>
    <w:rsid w:val="00D9774A"/>
    <w:rsid w:val="00DA320D"/>
    <w:rsid w:val="00DA60BF"/>
    <w:rsid w:val="00DA7E8C"/>
    <w:rsid w:val="00DB016F"/>
    <w:rsid w:val="00DC2546"/>
    <w:rsid w:val="00DC3290"/>
    <w:rsid w:val="00DC64F2"/>
    <w:rsid w:val="00DD0DC2"/>
    <w:rsid w:val="00DD3743"/>
    <w:rsid w:val="00DE2072"/>
    <w:rsid w:val="00DF26A3"/>
    <w:rsid w:val="00DF4E5D"/>
    <w:rsid w:val="00DF607F"/>
    <w:rsid w:val="00DF7DAB"/>
    <w:rsid w:val="00E02053"/>
    <w:rsid w:val="00E0278F"/>
    <w:rsid w:val="00E14812"/>
    <w:rsid w:val="00E25E0C"/>
    <w:rsid w:val="00E265B7"/>
    <w:rsid w:val="00E401A4"/>
    <w:rsid w:val="00E42DC8"/>
    <w:rsid w:val="00E43B25"/>
    <w:rsid w:val="00E4478B"/>
    <w:rsid w:val="00E50296"/>
    <w:rsid w:val="00E51B62"/>
    <w:rsid w:val="00E54AA6"/>
    <w:rsid w:val="00E6206D"/>
    <w:rsid w:val="00E63C4F"/>
    <w:rsid w:val="00E64366"/>
    <w:rsid w:val="00E65771"/>
    <w:rsid w:val="00E660A0"/>
    <w:rsid w:val="00E74DF4"/>
    <w:rsid w:val="00E80A5F"/>
    <w:rsid w:val="00E92D1A"/>
    <w:rsid w:val="00EA5EAF"/>
    <w:rsid w:val="00EB53AD"/>
    <w:rsid w:val="00EC21A2"/>
    <w:rsid w:val="00EC33CD"/>
    <w:rsid w:val="00EC419C"/>
    <w:rsid w:val="00EC661D"/>
    <w:rsid w:val="00ED71DA"/>
    <w:rsid w:val="00ED7999"/>
    <w:rsid w:val="00EE397C"/>
    <w:rsid w:val="00EE664D"/>
    <w:rsid w:val="00EF05C8"/>
    <w:rsid w:val="00EF7A1E"/>
    <w:rsid w:val="00F0184E"/>
    <w:rsid w:val="00F04D3F"/>
    <w:rsid w:val="00F0725B"/>
    <w:rsid w:val="00F11D89"/>
    <w:rsid w:val="00F12330"/>
    <w:rsid w:val="00F1301E"/>
    <w:rsid w:val="00F151FF"/>
    <w:rsid w:val="00F21CE0"/>
    <w:rsid w:val="00F25BE7"/>
    <w:rsid w:val="00F377A5"/>
    <w:rsid w:val="00F4286A"/>
    <w:rsid w:val="00F430DB"/>
    <w:rsid w:val="00F55C7D"/>
    <w:rsid w:val="00F56107"/>
    <w:rsid w:val="00F62949"/>
    <w:rsid w:val="00F660B8"/>
    <w:rsid w:val="00F72026"/>
    <w:rsid w:val="00F76221"/>
    <w:rsid w:val="00F80923"/>
    <w:rsid w:val="00F906B6"/>
    <w:rsid w:val="00F906F0"/>
    <w:rsid w:val="00FA0969"/>
    <w:rsid w:val="00FA4DC7"/>
    <w:rsid w:val="00FA5272"/>
    <w:rsid w:val="00FB0423"/>
    <w:rsid w:val="00FB2F7F"/>
    <w:rsid w:val="00FC711B"/>
    <w:rsid w:val="00FC7922"/>
    <w:rsid w:val="00FD00CB"/>
    <w:rsid w:val="00FD0DCB"/>
    <w:rsid w:val="00FD766A"/>
    <w:rsid w:val="00FE0B47"/>
    <w:rsid w:val="00FE4610"/>
    <w:rsid w:val="00FF0D35"/>
    <w:rsid w:val="00FF2C9A"/>
    <w:rsid w:val="5BB9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988FE2"/>
  <w15:chartTrackingRefBased/>
  <w15:docId w15:val="{89856F19-0E1F-4BD2-87EF-0F7D04B88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line="19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4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03B9"/>
    <w:pPr>
      <w:spacing w:before="120" w:after="120" w:line="360" w:lineRule="auto"/>
      <w:jc w:val="both"/>
    </w:pPr>
    <w:rPr>
      <w:rFonts w:ascii="Times New Roman" w:hAnsi="Times New Roman" w:cs="Times New Roman (Body CS)"/>
      <w:lang w:val="lt-LT"/>
    </w:rPr>
  </w:style>
  <w:style w:type="paragraph" w:styleId="Heading1">
    <w:name w:val="heading 1"/>
    <w:aliases w:val="Heading"/>
    <w:next w:val="Normal"/>
    <w:link w:val="Heading1Char"/>
    <w:autoRedefine/>
    <w:uiPriority w:val="3"/>
    <w:qFormat/>
    <w:rsid w:val="003C03B9"/>
    <w:pPr>
      <w:keepNext/>
      <w:keepLines/>
      <w:spacing w:before="120" w:after="180" w:line="360" w:lineRule="auto"/>
      <w:contextualSpacing/>
      <w:outlineLvl w:val="0"/>
    </w:pPr>
    <w:rPr>
      <w:rFonts w:ascii="Times New Roman" w:eastAsiaTheme="majorEastAsia" w:hAnsi="Times New Roman" w:cstheme="majorBidi"/>
      <w:b/>
      <w:sz w:val="22"/>
      <w:szCs w:val="32"/>
      <w:lang w:val="lt-LT"/>
    </w:rPr>
  </w:style>
  <w:style w:type="paragraph" w:styleId="Heading2">
    <w:name w:val="heading 2"/>
    <w:aliases w:val="Heading 2 antrastes"/>
    <w:next w:val="Normal"/>
    <w:link w:val="Heading2Char"/>
    <w:autoRedefine/>
    <w:uiPriority w:val="4"/>
    <w:unhideWhenUsed/>
    <w:qFormat/>
    <w:rsid w:val="004908C6"/>
    <w:pPr>
      <w:spacing w:before="120" w:after="180" w:line="216" w:lineRule="auto"/>
      <w:outlineLvl w:val="1"/>
    </w:pPr>
    <w:rPr>
      <w:rFonts w:ascii="Arial" w:hAnsi="Arial"/>
      <w:b/>
      <w:sz w:val="20"/>
      <w:szCs w:val="26"/>
      <w:lang w:val="lt-LT"/>
    </w:rPr>
  </w:style>
  <w:style w:type="paragraph" w:styleId="Heading3">
    <w:name w:val="heading 3"/>
    <w:basedOn w:val="Normal"/>
    <w:next w:val="Normal"/>
    <w:link w:val="Heading3Char"/>
    <w:uiPriority w:val="5"/>
    <w:unhideWhenUsed/>
    <w:qFormat/>
    <w:rsid w:val="004908C6"/>
    <w:pPr>
      <w:outlineLvl w:val="2"/>
    </w:pPr>
  </w:style>
  <w:style w:type="paragraph" w:styleId="Heading4">
    <w:name w:val="heading 4"/>
    <w:basedOn w:val="Normal"/>
    <w:next w:val="Normal"/>
    <w:link w:val="Heading4Char"/>
    <w:uiPriority w:val="18"/>
    <w:semiHidden/>
    <w:unhideWhenUsed/>
    <w:rsid w:val="0001524F"/>
    <w:pPr>
      <w:keepNext/>
      <w:keepLines/>
      <w:spacing w:before="40"/>
      <w:outlineLvl w:val="3"/>
    </w:pPr>
    <w:rPr>
      <w:rFonts w:eastAsiaTheme="majorEastAsia" w:cstheme="majorBidi"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98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705551"/>
  </w:style>
  <w:style w:type="character" w:customStyle="1" w:styleId="BodyTextChar">
    <w:name w:val="Body Text Char"/>
    <w:basedOn w:val="DefaultParagraphFont"/>
    <w:link w:val="BodyText"/>
    <w:uiPriority w:val="99"/>
    <w:semiHidden/>
    <w:rsid w:val="00705551"/>
    <w:rPr>
      <w:rFonts w:ascii="Poppins" w:hAnsi="Poppins"/>
      <w:sz w:val="22"/>
    </w:rPr>
  </w:style>
  <w:style w:type="character" w:customStyle="1" w:styleId="Heading1Char">
    <w:name w:val="Heading 1 Char"/>
    <w:aliases w:val="Heading Char"/>
    <w:basedOn w:val="DefaultParagraphFont"/>
    <w:link w:val="Heading1"/>
    <w:uiPriority w:val="3"/>
    <w:rsid w:val="003C03B9"/>
    <w:rPr>
      <w:rFonts w:ascii="Times New Roman" w:eastAsiaTheme="majorEastAsia" w:hAnsi="Times New Roman" w:cstheme="majorBidi"/>
      <w:b/>
      <w:sz w:val="22"/>
      <w:szCs w:val="32"/>
      <w:lang w:val="lt-LT"/>
    </w:rPr>
  </w:style>
  <w:style w:type="character" w:customStyle="1" w:styleId="Heading3Char">
    <w:name w:val="Heading 3 Char"/>
    <w:basedOn w:val="DefaultParagraphFont"/>
    <w:link w:val="Heading3"/>
    <w:uiPriority w:val="5"/>
    <w:rsid w:val="004908C6"/>
    <w:rPr>
      <w:rFonts w:ascii="Arial" w:hAnsi="Arial" w:cs="Times New Roman (Body CS)"/>
      <w:sz w:val="20"/>
      <w:lang w:val="lt-LT"/>
    </w:rPr>
  </w:style>
  <w:style w:type="character" w:customStyle="1" w:styleId="Heading2Char">
    <w:name w:val="Heading 2 Char"/>
    <w:aliases w:val="Heading 2 antrastes Char"/>
    <w:basedOn w:val="DefaultParagraphFont"/>
    <w:link w:val="Heading2"/>
    <w:uiPriority w:val="4"/>
    <w:rsid w:val="004908C6"/>
    <w:rPr>
      <w:rFonts w:ascii="Arial" w:hAnsi="Arial"/>
      <w:b/>
      <w:sz w:val="20"/>
      <w:szCs w:val="26"/>
      <w:lang w:val="lt-LT"/>
    </w:rPr>
  </w:style>
  <w:style w:type="character" w:customStyle="1" w:styleId="Heading4Char">
    <w:name w:val="Heading 4 Char"/>
    <w:basedOn w:val="DefaultParagraphFont"/>
    <w:link w:val="Heading4"/>
    <w:uiPriority w:val="18"/>
    <w:semiHidden/>
    <w:rsid w:val="00186AA2"/>
    <w:rPr>
      <w:rFonts w:ascii="Arial" w:eastAsiaTheme="majorEastAsia" w:hAnsi="Arial" w:cstheme="majorBidi"/>
      <w:iCs/>
      <w:sz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98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9B6496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9B6496"/>
    <w:rPr>
      <w:rFonts w:ascii="Arial" w:hAnsi="Arial" w:cs="Times New Roman (Body CS)"/>
      <w:sz w:val="21"/>
    </w:rPr>
  </w:style>
  <w:style w:type="paragraph" w:styleId="Footer">
    <w:name w:val="footer"/>
    <w:link w:val="FooterChar"/>
    <w:uiPriority w:val="99"/>
    <w:unhideWhenUsed/>
    <w:rsid w:val="006735E0"/>
    <w:pPr>
      <w:tabs>
        <w:tab w:val="center" w:pos="4680"/>
        <w:tab w:val="right" w:pos="9360"/>
      </w:tabs>
      <w:spacing w:line="240" w:lineRule="auto"/>
    </w:pPr>
    <w:rPr>
      <w:rFonts w:ascii="Arial" w:hAnsi="Arial"/>
      <w:color w:val="3E109A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6735E0"/>
    <w:rPr>
      <w:rFonts w:ascii="Arial" w:hAnsi="Arial"/>
      <w:color w:val="3E109A"/>
      <w:sz w:val="16"/>
    </w:rPr>
  </w:style>
  <w:style w:type="character" w:styleId="Hyperlink">
    <w:name w:val="Hyperlink"/>
    <w:basedOn w:val="DefaultParagraphFont"/>
    <w:uiPriority w:val="14"/>
    <w:unhideWhenUsed/>
    <w:qFormat/>
    <w:rsid w:val="009E12D9"/>
    <w:rPr>
      <w:rFonts w:ascii="Times New Roman" w:hAnsi="Times New Roman"/>
      <w:b w:val="0"/>
      <w:i w:val="0"/>
      <w:color w:val="3F109A"/>
      <w:sz w:val="24"/>
      <w:u w:val="single"/>
      <w:lang w:val="lt-LT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64366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64366"/>
    <w:rPr>
      <w:rFonts w:ascii="Poppins" w:hAnsi="Poppins"/>
      <w:sz w:val="16"/>
      <w:szCs w:val="1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64366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64366"/>
    <w:rPr>
      <w:rFonts w:ascii="Poppins" w:hAnsi="Poppins"/>
      <w:sz w:val="20"/>
    </w:rPr>
  </w:style>
  <w:style w:type="paragraph" w:styleId="List2">
    <w:name w:val="List 2"/>
    <w:basedOn w:val="Normal"/>
    <w:uiPriority w:val="99"/>
    <w:semiHidden/>
    <w:unhideWhenUsed/>
    <w:rsid w:val="00A6456C"/>
    <w:pPr>
      <w:ind w:left="566" w:hanging="283"/>
      <w:contextualSpacing/>
    </w:pPr>
  </w:style>
  <w:style w:type="paragraph" w:customStyle="1" w:styleId="Normal9pt">
    <w:name w:val="Normal 9pt"/>
    <w:basedOn w:val="Normal"/>
    <w:uiPriority w:val="1"/>
    <w:qFormat/>
    <w:rsid w:val="004908C6"/>
    <w:rPr>
      <w:sz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C4FD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735E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rsid w:val="00C95A05"/>
    <w:pPr>
      <w:spacing w:before="960" w:after="360"/>
      <w:contextualSpacing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2"/>
    <w:rsid w:val="00C95A05"/>
    <w:rPr>
      <w:rFonts w:ascii="Calibri" w:eastAsiaTheme="majorEastAsia" w:hAnsi="Calibri" w:cstheme="majorBidi"/>
      <w:b/>
      <w:spacing w:val="-10"/>
      <w:kern w:val="28"/>
      <w:szCs w:val="56"/>
      <w:lang w:val="lt-LT"/>
    </w:rPr>
  </w:style>
  <w:style w:type="paragraph" w:styleId="Subtitle">
    <w:name w:val="Subtitle"/>
    <w:basedOn w:val="Normal"/>
    <w:next w:val="Normal"/>
    <w:link w:val="SubtitleChar"/>
    <w:uiPriority w:val="6"/>
    <w:qFormat/>
    <w:rsid w:val="004908C6"/>
    <w:pPr>
      <w:numPr>
        <w:ilvl w:val="1"/>
      </w:numPr>
    </w:pPr>
    <w:rPr>
      <w:rFonts w:eastAsiaTheme="minorEastAsia" w:cstheme="minorBidi"/>
      <w:b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6"/>
    <w:rsid w:val="004908C6"/>
    <w:rPr>
      <w:rFonts w:ascii="Arial" w:eastAsiaTheme="minorEastAsia" w:hAnsi="Arial"/>
      <w:b/>
      <w:spacing w:val="15"/>
      <w:sz w:val="20"/>
      <w:szCs w:val="22"/>
      <w:lang w:val="lt-LT"/>
    </w:rPr>
  </w:style>
  <w:style w:type="paragraph" w:styleId="NoSpacing">
    <w:name w:val="No Spacing"/>
    <w:uiPriority w:val="10"/>
    <w:qFormat/>
    <w:rsid w:val="00174259"/>
    <w:pPr>
      <w:spacing w:before="40" w:after="40" w:line="240" w:lineRule="auto"/>
    </w:pPr>
    <w:rPr>
      <w:rFonts w:ascii="Arial" w:hAnsi="Arial" w:cs="Times New Roman (Body CS)"/>
      <w:sz w:val="20"/>
    </w:rPr>
  </w:style>
  <w:style w:type="character" w:styleId="SubtleEmphasis">
    <w:name w:val="Subtle Emphasis"/>
    <w:basedOn w:val="DefaultParagraphFont"/>
    <w:uiPriority w:val="19"/>
    <w:rsid w:val="00174259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8"/>
    <w:qFormat/>
    <w:rsid w:val="004908C6"/>
    <w:rPr>
      <w:rFonts w:ascii="Arial" w:hAnsi="Arial"/>
      <w:i w:val="0"/>
      <w:iCs/>
      <w:color w:val="3F109A"/>
      <w:sz w:val="20"/>
      <w:lang w:val="lt-LT"/>
    </w:rPr>
  </w:style>
  <w:style w:type="character" w:styleId="IntenseEmphasis">
    <w:name w:val="Intense Emphasis"/>
    <w:basedOn w:val="DefaultParagraphFont"/>
    <w:uiPriority w:val="9"/>
    <w:qFormat/>
    <w:rsid w:val="004908C6"/>
    <w:rPr>
      <w:rFonts w:ascii="Arial" w:hAnsi="Arial"/>
      <w:b/>
      <w:i w:val="0"/>
      <w:iCs/>
      <w:color w:val="3F109A"/>
      <w:sz w:val="20"/>
      <w:lang w:val="lt-LT"/>
    </w:rPr>
  </w:style>
  <w:style w:type="character" w:styleId="Strong">
    <w:name w:val="Strong"/>
    <w:basedOn w:val="DefaultParagraphFont"/>
    <w:uiPriority w:val="11"/>
    <w:qFormat/>
    <w:rsid w:val="004908C6"/>
    <w:rPr>
      <w:rFonts w:ascii="Arial" w:hAnsi="Arial"/>
      <w:b/>
      <w:bCs/>
      <w:color w:val="auto"/>
      <w:sz w:val="20"/>
      <w:lang w:val="lt-L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30DC0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30DC0"/>
    <w:rPr>
      <w:rFonts w:ascii="Arial" w:hAnsi="Arial" w:cs="Times New Roman (Body CS)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30DC0"/>
    <w:rPr>
      <w:vertAlign w:val="superscript"/>
    </w:rPr>
  </w:style>
  <w:style w:type="paragraph" w:styleId="IntenseQuote">
    <w:name w:val="Intense Quote"/>
    <w:basedOn w:val="Normal"/>
    <w:next w:val="Normal"/>
    <w:link w:val="IntenseQuoteChar"/>
    <w:uiPriority w:val="16"/>
    <w:rsid w:val="00F430DB"/>
    <w:pPr>
      <w:pBdr>
        <w:top w:val="single" w:sz="4" w:space="10" w:color="5881DD"/>
        <w:bottom w:val="single" w:sz="4" w:space="10" w:color="5881DD"/>
      </w:pBdr>
    </w:pPr>
    <w:rPr>
      <w:b/>
      <w:i/>
      <w:iCs/>
      <w:color w:val="5881DD"/>
    </w:rPr>
  </w:style>
  <w:style w:type="character" w:customStyle="1" w:styleId="IntenseQuoteChar">
    <w:name w:val="Intense Quote Char"/>
    <w:basedOn w:val="DefaultParagraphFont"/>
    <w:link w:val="IntenseQuote"/>
    <w:uiPriority w:val="16"/>
    <w:rsid w:val="00B74672"/>
    <w:rPr>
      <w:rFonts w:ascii="Arial" w:hAnsi="Arial" w:cs="Times New Roman (Body CS)"/>
      <w:b/>
      <w:i/>
      <w:iCs/>
      <w:color w:val="5881DD"/>
      <w:sz w:val="20"/>
    </w:rPr>
  </w:style>
  <w:style w:type="character" w:styleId="SubtleReference">
    <w:name w:val="Subtle Reference"/>
    <w:basedOn w:val="DefaultParagraphFont"/>
    <w:uiPriority w:val="31"/>
    <w:rsid w:val="00530DC0"/>
    <w:rPr>
      <w:rFonts w:ascii="Arial" w:hAnsi="Arial"/>
      <w:smallCaps/>
      <w:color w:val="231F20"/>
      <w:sz w:val="20"/>
    </w:rPr>
  </w:style>
  <w:style w:type="character" w:styleId="IntenseReference">
    <w:name w:val="Intense Reference"/>
    <w:basedOn w:val="DefaultParagraphFont"/>
    <w:uiPriority w:val="34"/>
    <w:unhideWhenUsed/>
    <w:qFormat/>
    <w:rsid w:val="004908C6"/>
    <w:rPr>
      <w:rFonts w:ascii="Arial" w:hAnsi="Arial"/>
      <w:b/>
      <w:bCs/>
      <w:smallCaps/>
      <w:color w:val="5881DD"/>
      <w:spacing w:val="5"/>
      <w:sz w:val="20"/>
      <w:lang w:val="lt-LT"/>
    </w:rPr>
  </w:style>
  <w:style w:type="character" w:styleId="BookTitle">
    <w:name w:val="Book Title"/>
    <w:basedOn w:val="DefaultParagraphFont"/>
    <w:uiPriority w:val="33"/>
    <w:rsid w:val="00530DC0"/>
    <w:rPr>
      <w:b/>
      <w:bCs/>
      <w:i/>
      <w:iCs/>
      <w:spacing w:val="5"/>
    </w:rPr>
  </w:style>
  <w:style w:type="character" w:customStyle="1" w:styleId="StyleFootnoteReferenceExpandedby075pt">
    <w:name w:val="Style Footnote Reference + Expanded by  075 pt"/>
    <w:basedOn w:val="FootnoteTextChar"/>
    <w:uiPriority w:val="19"/>
    <w:rsid w:val="00681377"/>
    <w:rPr>
      <w:rFonts w:ascii="Arial" w:hAnsi="Arial" w:cs="Times New Roman (Body CS)"/>
      <w:color w:val="auto"/>
      <w:spacing w:val="15"/>
      <w:sz w:val="16"/>
      <w:szCs w:val="20"/>
    </w:rPr>
  </w:style>
  <w:style w:type="paragraph" w:styleId="Quote">
    <w:name w:val="Quote"/>
    <w:basedOn w:val="Normal"/>
    <w:next w:val="Normal"/>
    <w:link w:val="QuoteChar"/>
    <w:uiPriority w:val="15"/>
    <w:qFormat/>
    <w:rsid w:val="004908C6"/>
    <w:pPr>
      <w:spacing w:before="160" w:after="160"/>
      <w:ind w:left="862" w:right="862"/>
    </w:pPr>
    <w:rPr>
      <w:i/>
      <w:iCs/>
      <w:color w:val="5881DD"/>
    </w:rPr>
  </w:style>
  <w:style w:type="character" w:customStyle="1" w:styleId="QuoteChar">
    <w:name w:val="Quote Char"/>
    <w:basedOn w:val="DefaultParagraphFont"/>
    <w:link w:val="Quote"/>
    <w:uiPriority w:val="15"/>
    <w:rsid w:val="004908C6"/>
    <w:rPr>
      <w:rFonts w:ascii="Arial" w:hAnsi="Arial" w:cs="Times New Roman (Body CS)"/>
      <w:i/>
      <w:iCs/>
      <w:color w:val="5881DD"/>
      <w:sz w:val="20"/>
      <w:lang w:val="lt-LT"/>
    </w:rPr>
  </w:style>
  <w:style w:type="paragraph" w:customStyle="1" w:styleId="Footnote">
    <w:name w:val="Footnote"/>
    <w:basedOn w:val="BodyText3"/>
    <w:uiPriority w:val="14"/>
    <w:qFormat/>
    <w:rsid w:val="004908C6"/>
    <w:pPr>
      <w:spacing w:before="60" w:after="60"/>
    </w:pPr>
  </w:style>
  <w:style w:type="paragraph" w:styleId="ListParagraph">
    <w:name w:val="List Paragraph"/>
    <w:basedOn w:val="Normal"/>
    <w:uiPriority w:val="18"/>
    <w:rsid w:val="0001524F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semiHidden/>
    <w:unhideWhenUsed/>
    <w:rsid w:val="000402E3"/>
  </w:style>
  <w:style w:type="paragraph" w:customStyle="1" w:styleId="Tabletext">
    <w:name w:val="Table text"/>
    <w:basedOn w:val="Normal"/>
    <w:link w:val="TabletextChar"/>
    <w:uiPriority w:val="7"/>
    <w:qFormat/>
    <w:rsid w:val="004908C6"/>
    <w:pPr>
      <w:spacing w:before="0" w:after="0"/>
    </w:pPr>
    <w:rPr>
      <w:rFonts w:ascii="Arial Narrow" w:hAnsi="Arial Narrow"/>
      <w:sz w:val="18"/>
    </w:rPr>
  </w:style>
  <w:style w:type="table" w:styleId="GridTable4-Accent1">
    <w:name w:val="Grid Table 4 Accent 1"/>
    <w:basedOn w:val="TableNormal"/>
    <w:uiPriority w:val="49"/>
    <w:rsid w:val="00F430DB"/>
    <w:pPr>
      <w:spacing w:line="240" w:lineRule="auto"/>
    </w:pPr>
    <w:tblPr>
      <w:tblStyleRowBandSize w:val="1"/>
      <w:tblStyleColBandSize w:val="1"/>
      <w:tblBorders>
        <w:top w:val="single" w:sz="4" w:space="0" w:color="7E46EB" w:themeColor="accent1" w:themeTint="99"/>
        <w:left w:val="single" w:sz="4" w:space="0" w:color="7E46EB" w:themeColor="accent1" w:themeTint="99"/>
        <w:bottom w:val="single" w:sz="4" w:space="0" w:color="7E46EB" w:themeColor="accent1" w:themeTint="99"/>
        <w:right w:val="single" w:sz="4" w:space="0" w:color="7E46EB" w:themeColor="accent1" w:themeTint="99"/>
        <w:insideH w:val="single" w:sz="4" w:space="0" w:color="7E46EB" w:themeColor="accent1" w:themeTint="99"/>
        <w:insideV w:val="single" w:sz="4" w:space="0" w:color="7E46E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F109A" w:themeColor="accent1"/>
          <w:left w:val="single" w:sz="4" w:space="0" w:color="3F109A" w:themeColor="accent1"/>
          <w:bottom w:val="single" w:sz="4" w:space="0" w:color="3F109A" w:themeColor="accent1"/>
          <w:right w:val="single" w:sz="4" w:space="0" w:color="3F109A" w:themeColor="accent1"/>
          <w:insideH w:val="nil"/>
          <w:insideV w:val="nil"/>
        </w:tcBorders>
        <w:shd w:val="clear" w:color="auto" w:fill="3F109A" w:themeFill="accent1"/>
      </w:tcPr>
    </w:tblStylePr>
    <w:tblStylePr w:type="lastRow">
      <w:rPr>
        <w:b/>
        <w:bCs/>
      </w:rPr>
      <w:tblPr/>
      <w:tcPr>
        <w:tcBorders>
          <w:top w:val="double" w:sz="4" w:space="0" w:color="3F109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C1F8" w:themeFill="accent1" w:themeFillTint="33"/>
      </w:tcPr>
    </w:tblStylePr>
    <w:tblStylePr w:type="band1Horz">
      <w:tblPr/>
      <w:tcPr>
        <w:shd w:val="clear" w:color="auto" w:fill="D3C1F8" w:themeFill="accent1" w:themeFillTint="33"/>
      </w:tcPr>
    </w:tblStylePr>
  </w:style>
  <w:style w:type="character" w:customStyle="1" w:styleId="TabletextChar">
    <w:name w:val="Table text Char"/>
    <w:basedOn w:val="TitleChar"/>
    <w:link w:val="Tabletext"/>
    <w:uiPriority w:val="7"/>
    <w:rsid w:val="004908C6"/>
    <w:rPr>
      <w:rFonts w:ascii="Arial Narrow" w:eastAsiaTheme="majorEastAsia" w:hAnsi="Arial Narrow" w:cs="Times New Roman (Body CS)"/>
      <w:b w:val="0"/>
      <w:spacing w:val="-10"/>
      <w:kern w:val="28"/>
      <w:sz w:val="18"/>
      <w:szCs w:val="56"/>
      <w:lang w:val="lt-LT"/>
    </w:rPr>
  </w:style>
  <w:style w:type="table" w:styleId="GridTable1Light-Accent1">
    <w:name w:val="Grid Table 1 Light Accent 1"/>
    <w:basedOn w:val="TableNormal"/>
    <w:uiPriority w:val="46"/>
    <w:rsid w:val="00F430DB"/>
    <w:pPr>
      <w:spacing w:line="240" w:lineRule="auto"/>
    </w:pPr>
    <w:tblPr>
      <w:tblStyleRowBandSize w:val="1"/>
      <w:tblStyleColBandSize w:val="1"/>
      <w:tblBorders>
        <w:top w:val="single" w:sz="4" w:space="0" w:color="A883F2" w:themeColor="accent1" w:themeTint="66"/>
        <w:left w:val="single" w:sz="4" w:space="0" w:color="A883F2" w:themeColor="accent1" w:themeTint="66"/>
        <w:bottom w:val="single" w:sz="4" w:space="0" w:color="A883F2" w:themeColor="accent1" w:themeTint="66"/>
        <w:right w:val="single" w:sz="4" w:space="0" w:color="A883F2" w:themeColor="accent1" w:themeTint="66"/>
        <w:insideH w:val="single" w:sz="4" w:space="0" w:color="A883F2" w:themeColor="accent1" w:themeTint="66"/>
        <w:insideV w:val="single" w:sz="4" w:space="0" w:color="A883F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E46E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46E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Signature1">
    <w:name w:val="Signature 1"/>
    <w:basedOn w:val="Normal"/>
    <w:next w:val="Normal"/>
    <w:link w:val="Signature1Char"/>
    <w:uiPriority w:val="12"/>
    <w:qFormat/>
    <w:rsid w:val="004908C6"/>
    <w:pPr>
      <w:spacing w:before="960" w:after="960"/>
    </w:pPr>
  </w:style>
  <w:style w:type="paragraph" w:customStyle="1" w:styleId="Signature2">
    <w:name w:val="Signature2"/>
    <w:basedOn w:val="Normal"/>
    <w:uiPriority w:val="13"/>
    <w:qFormat/>
    <w:rsid w:val="009E12D9"/>
  </w:style>
  <w:style w:type="character" w:customStyle="1" w:styleId="Signature1Char">
    <w:name w:val="Signature 1 Char"/>
    <w:basedOn w:val="DefaultParagraphFont"/>
    <w:link w:val="Signature1"/>
    <w:uiPriority w:val="12"/>
    <w:rsid w:val="004908C6"/>
    <w:rPr>
      <w:rFonts w:ascii="Arial" w:hAnsi="Arial" w:cs="Times New Roman (Body CS)"/>
      <w:sz w:val="20"/>
      <w:lang w:val="lt-LT"/>
    </w:rPr>
  </w:style>
  <w:style w:type="paragraph" w:customStyle="1" w:styleId="Props">
    <w:name w:val="Props"/>
    <w:basedOn w:val="Normal"/>
    <w:link w:val="PropsChar"/>
    <w:uiPriority w:val="18"/>
    <w:qFormat/>
    <w:rsid w:val="00C95A05"/>
    <w:pPr>
      <w:tabs>
        <w:tab w:val="left" w:pos="7230"/>
        <w:tab w:val="left" w:pos="7655"/>
        <w:tab w:val="left" w:pos="7797"/>
      </w:tabs>
      <w:ind w:firstLine="720"/>
    </w:pPr>
  </w:style>
  <w:style w:type="character" w:customStyle="1" w:styleId="PropsChar">
    <w:name w:val="Props Char"/>
    <w:basedOn w:val="DefaultParagraphFont"/>
    <w:link w:val="Props"/>
    <w:uiPriority w:val="18"/>
    <w:rsid w:val="00C95A05"/>
    <w:rPr>
      <w:rFonts w:ascii="Calibri" w:hAnsi="Calibri" w:cs="Times New Roman (Body CS)"/>
      <w:sz w:val="20"/>
      <w:lang w:val="lt-LT"/>
    </w:rPr>
  </w:style>
  <w:style w:type="paragraph" w:customStyle="1" w:styleId="StyleHeading1">
    <w:name w:val="Style Heading 1"/>
    <w:aliases w:val="Heading + Not Bold"/>
    <w:basedOn w:val="Heading1"/>
    <w:rsid w:val="003C03B9"/>
    <w:rPr>
      <w:b w:val="0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A01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trata.gov.l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natas.siaurusaitis\OneDrive%20-%20STRATA\Darbalaukis\Siun&#269;iamojo%20&#303;staigos%20ra&#353;to%20(firminio%20blanko)%20&#353;ablonas%202024%20m..dotx" TargetMode="External"/></Relationships>
</file>

<file path=word/theme/theme1.xml><?xml version="1.0" encoding="utf-8"?>
<a:theme xmlns:a="http://schemas.openxmlformats.org/drawingml/2006/main" name="Office Theme">
  <a:themeElements>
    <a:clrScheme name="Strata">
      <a:dk1>
        <a:sysClr val="windowText" lastClr="000000"/>
      </a:dk1>
      <a:lt1>
        <a:sysClr val="window" lastClr="FFFFFF"/>
      </a:lt1>
      <a:dk2>
        <a:srgbClr val="231F20"/>
      </a:dk2>
      <a:lt2>
        <a:srgbClr val="E7E6E6"/>
      </a:lt2>
      <a:accent1>
        <a:srgbClr val="3F109A"/>
      </a:accent1>
      <a:accent2>
        <a:srgbClr val="A9BEF9"/>
      </a:accent2>
      <a:accent3>
        <a:srgbClr val="F06549"/>
      </a:accent3>
      <a:accent4>
        <a:srgbClr val="FFBD99"/>
      </a:accent4>
      <a:accent5>
        <a:srgbClr val="FFB549"/>
      </a:accent5>
      <a:accent6>
        <a:srgbClr val="5881DD"/>
      </a:accent6>
      <a:hlink>
        <a:srgbClr val="3F109A"/>
      </a:hlink>
      <a:folHlink>
        <a:srgbClr val="F0654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7870947D6E5BCE42A67880D1492203F8" ma:contentTypeVersion="4" ma:contentTypeDescription="Kurkite naują dokumentą." ma:contentTypeScope="" ma:versionID="d0d70c0ad476fff4797ef185a5a30c12">
  <xsd:schema xmlns:xsd="http://www.w3.org/2001/XMLSchema" xmlns:xs="http://www.w3.org/2001/XMLSchema" xmlns:p="http://schemas.microsoft.com/office/2006/metadata/properties" xmlns:ns2="106373fb-f1c3-443d-9c70-48a7b8205ec0" targetNamespace="http://schemas.microsoft.com/office/2006/metadata/properties" ma:root="true" ma:fieldsID="ccd6d86dc9588fce6b018cbe8eeb1466" ns2:_="">
    <xsd:import namespace="106373fb-f1c3-443d-9c70-48a7b8205e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6373fb-f1c3-443d-9c70-48a7b8205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497443-7D7B-4E4C-BF1C-AE5FD7060D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5421C3-4096-444B-8AA1-958504CA5A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222B0B3-7692-41FC-8C9F-99DA5ADF1A0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D5AD97C-19A8-43A1-B221-5AFF69821C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6373fb-f1c3-443d-9c70-48a7b8205e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Siunčiamojo įstaigos rašto (firminio blanko) šablonas 2024 m.</Template>
  <TotalTime>2</TotalTime>
  <Pages>2</Pages>
  <Words>1992</Words>
  <Characters>1136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Renatas Siaurusaitis</dc:creator>
  <cp:keywords/>
  <dc:description/>
  <cp:lastModifiedBy>Nomeda Mackonienė</cp:lastModifiedBy>
  <cp:revision>4</cp:revision>
  <cp:lastPrinted>2020-03-20T13:06:00Z</cp:lastPrinted>
  <dcterms:created xsi:type="dcterms:W3CDTF">2026-09-09T12:41:00Z</dcterms:created>
  <dcterms:modified xsi:type="dcterms:W3CDTF">2026-09-09T12:42:00Z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0x0101007870947D6E5BCE42A67880D1492203F8</vt:lpwstr>
  </property>
</Properties>
</file>